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6031" w14:textId="0B1BC0FF" w:rsidR="00477BAD" w:rsidRPr="00E30A8E" w:rsidRDefault="002702E7" w:rsidP="0063654D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6E713BCB" w14:textId="77777777" w:rsidR="000623EC" w:rsidRPr="00E30A8E" w:rsidRDefault="000623EC" w:rsidP="000623EC">
      <w:pPr>
        <w:pStyle w:val="Textoindependiente3"/>
        <w:tabs>
          <w:tab w:val="left" w:pos="10161"/>
        </w:tabs>
        <w:spacing w:line="300" w:lineRule="exact"/>
        <w:ind w:right="-1"/>
        <w:jc w:val="center"/>
        <w:rPr>
          <w:rFonts w:ascii="SanukLF-Light" w:hAnsi="SanukLF-Light"/>
          <w:b/>
          <w:bCs/>
          <w:sz w:val="25"/>
        </w:rPr>
      </w:pPr>
    </w:p>
    <w:p w14:paraId="090FD914" w14:textId="7F32112F" w:rsidR="00377543" w:rsidRPr="001F5F9A" w:rsidRDefault="001F5F9A" w:rsidP="001F5F9A">
      <w:pPr>
        <w:pStyle w:val="Textosinformato"/>
        <w:spacing w:line="500" w:lineRule="exact"/>
        <w:ind w:left="-142"/>
        <w:jc w:val="center"/>
        <w:rPr>
          <w:rFonts w:ascii="Sanuk-Medium" w:hAnsi="Sanuk-Medium" w:cstheme="minorHAnsi"/>
          <w:bCs/>
          <w:color w:val="003366"/>
          <w:spacing w:val="-8"/>
          <w:sz w:val="36"/>
          <w:szCs w:val="36"/>
        </w:rPr>
      </w:pPr>
      <w:r w:rsidRPr="001F5F9A">
        <w:rPr>
          <w:rFonts w:ascii="Sanuk-Medium" w:hAnsi="Sanuk-Medium" w:cstheme="minorHAnsi"/>
          <w:bCs/>
          <w:color w:val="003366"/>
          <w:spacing w:val="-8"/>
          <w:sz w:val="36"/>
          <w:szCs w:val="36"/>
        </w:rPr>
        <w:t>Fundación Vital abre la convocatoria para participar en su Mercado de Navidad, que se celebrará el 17 de diciembre</w:t>
      </w:r>
    </w:p>
    <w:p w14:paraId="40079155" w14:textId="77777777" w:rsidR="00B60D02" w:rsidRPr="00E30A8E" w:rsidRDefault="00B60D02" w:rsidP="003721F3">
      <w:pPr>
        <w:pStyle w:val="Textosinformato"/>
        <w:spacing w:line="500" w:lineRule="exact"/>
        <w:jc w:val="center"/>
        <w:rPr>
          <w:rFonts w:ascii="SanukLF-Light" w:hAnsi="SanukLF-Light" w:cstheme="minorHAnsi"/>
          <w:b/>
          <w:color w:val="003366"/>
          <w:sz w:val="36"/>
          <w:szCs w:val="36"/>
        </w:rPr>
      </w:pPr>
    </w:p>
    <w:p w14:paraId="7B58B2A1" w14:textId="12F66CED" w:rsidR="001F5F9A" w:rsidRPr="001F5F9A" w:rsidRDefault="000623EC" w:rsidP="00B36253">
      <w:pPr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</w:rPr>
      </w:pPr>
      <w:r w:rsidRPr="0050312B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50312B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7B2366">
        <w:rPr>
          <w:rFonts w:ascii="SanukLF-Light" w:eastAsia="Calibri" w:hAnsi="SanukLF-Light" w:cs="Arial"/>
          <w:b/>
          <w:sz w:val="24"/>
          <w:szCs w:val="24"/>
        </w:rPr>
        <w:t xml:space="preserve">Los puestos </w:t>
      </w:r>
      <w:r w:rsidR="001F5F9A" w:rsidRPr="001F5F9A">
        <w:rPr>
          <w:rFonts w:ascii="SanukLF-Light" w:eastAsia="Calibri" w:hAnsi="SanukLF-Light" w:cs="Arial"/>
          <w:b/>
          <w:sz w:val="24"/>
          <w:szCs w:val="24"/>
        </w:rPr>
        <w:t>podrán solicitar</w:t>
      </w:r>
      <w:r w:rsidR="007B2366">
        <w:rPr>
          <w:rFonts w:ascii="SanukLF-Light" w:eastAsia="Calibri" w:hAnsi="SanukLF-Light" w:cs="Arial"/>
          <w:b/>
          <w:sz w:val="24"/>
          <w:szCs w:val="24"/>
        </w:rPr>
        <w:t>se</w:t>
      </w:r>
      <w:r w:rsidR="001F5F9A" w:rsidRPr="001F5F9A">
        <w:rPr>
          <w:rFonts w:ascii="SanukLF-Light" w:eastAsia="Calibri" w:hAnsi="SanukLF-Light" w:cs="Arial"/>
          <w:b/>
          <w:sz w:val="24"/>
          <w:szCs w:val="24"/>
        </w:rPr>
        <w:t xml:space="preserve"> del 2 al 10 de noviembre</w:t>
      </w:r>
      <w:r w:rsidR="007B2366">
        <w:rPr>
          <w:rFonts w:ascii="SanukLF-Light" w:eastAsia="Calibri" w:hAnsi="SanukLF-Light" w:cs="Arial"/>
          <w:b/>
          <w:sz w:val="24"/>
          <w:szCs w:val="24"/>
        </w:rPr>
        <w:t xml:space="preserve"> y las/os</w:t>
      </w:r>
      <w:r w:rsidR="001F5F9A" w:rsidRPr="001F5F9A">
        <w:rPr>
          <w:rFonts w:ascii="SanukLF-Light" w:eastAsia="Calibri" w:hAnsi="SanukLF-Light" w:cs="Arial"/>
          <w:b/>
          <w:sz w:val="24"/>
          <w:szCs w:val="24"/>
        </w:rPr>
        <w:t xml:space="preserve"> productor</w:t>
      </w:r>
      <w:r w:rsidR="007B2366">
        <w:rPr>
          <w:rFonts w:ascii="SanukLF-Light" w:eastAsia="Calibri" w:hAnsi="SanukLF-Light" w:cs="Arial"/>
          <w:b/>
          <w:sz w:val="24"/>
          <w:szCs w:val="24"/>
        </w:rPr>
        <w:t>as/</w:t>
      </w:r>
      <w:r w:rsidR="001F5F9A" w:rsidRPr="001F5F9A">
        <w:rPr>
          <w:rFonts w:ascii="SanukLF-Light" w:eastAsia="Calibri" w:hAnsi="SanukLF-Light" w:cs="Arial"/>
          <w:b/>
          <w:sz w:val="24"/>
          <w:szCs w:val="24"/>
        </w:rPr>
        <w:t>es alaves</w:t>
      </w:r>
      <w:r w:rsidR="007B2366">
        <w:rPr>
          <w:rFonts w:ascii="SanukLF-Light" w:eastAsia="Calibri" w:hAnsi="SanukLF-Light" w:cs="Arial"/>
          <w:b/>
          <w:sz w:val="24"/>
          <w:szCs w:val="24"/>
        </w:rPr>
        <w:t>as/</w:t>
      </w:r>
      <w:r w:rsidR="001F5F9A" w:rsidRPr="001F5F9A">
        <w:rPr>
          <w:rFonts w:ascii="SanukLF-Light" w:eastAsia="Calibri" w:hAnsi="SanukLF-Light" w:cs="Arial"/>
          <w:b/>
          <w:sz w:val="24"/>
          <w:szCs w:val="24"/>
        </w:rPr>
        <w:t>es tendrán prioridad en la adjudicación</w:t>
      </w:r>
    </w:p>
    <w:p w14:paraId="2FC83CE7" w14:textId="58316E13" w:rsidR="0050312B" w:rsidRPr="0050312B" w:rsidRDefault="0050312B" w:rsidP="00AA07DA">
      <w:pPr>
        <w:autoSpaceDE w:val="0"/>
        <w:autoSpaceDN w:val="0"/>
        <w:adjustRightInd w:val="0"/>
        <w:spacing w:line="300" w:lineRule="exact"/>
        <w:rPr>
          <w:rFonts w:ascii="SanukLF-Light" w:eastAsia="Calibri" w:hAnsi="SanukLF-Light" w:cs="Arial"/>
          <w:b/>
          <w:sz w:val="24"/>
          <w:szCs w:val="24"/>
        </w:rPr>
      </w:pPr>
    </w:p>
    <w:p w14:paraId="1C6ED60C" w14:textId="4B5173EE" w:rsidR="001F5F9A" w:rsidRPr="001F5F9A" w:rsidRDefault="00841898" w:rsidP="007B236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E30A8E">
        <w:rPr>
          <w:rFonts w:ascii="SanukLF-Light" w:hAnsi="SanukLF-Light" w:cs="Arial"/>
          <w:b/>
          <w:szCs w:val="24"/>
        </w:rPr>
        <w:t xml:space="preserve">Vitoria-Gasteiz, </w:t>
      </w:r>
      <w:r w:rsidR="007B2366">
        <w:rPr>
          <w:rFonts w:ascii="SanukLF-Light" w:hAnsi="SanukLF-Light" w:cs="Arial"/>
          <w:b/>
          <w:szCs w:val="24"/>
        </w:rPr>
        <w:t>26</w:t>
      </w:r>
      <w:r w:rsidR="00E52E97">
        <w:rPr>
          <w:rFonts w:ascii="SanukLF-Light" w:hAnsi="SanukLF-Light" w:cs="Arial"/>
          <w:b/>
          <w:szCs w:val="24"/>
        </w:rPr>
        <w:t xml:space="preserve"> de octubre de 202</w:t>
      </w:r>
      <w:r w:rsidR="00AA07DA">
        <w:rPr>
          <w:rFonts w:ascii="SanukLF-Light" w:hAnsi="SanukLF-Light" w:cs="Arial"/>
          <w:b/>
          <w:szCs w:val="24"/>
        </w:rPr>
        <w:t>6</w:t>
      </w:r>
      <w:r w:rsidR="002702E7" w:rsidRPr="00037273">
        <w:rPr>
          <w:rFonts w:ascii="SanukLF-Light" w:hAnsi="SanukLF-Light" w:cs="Arial"/>
          <w:szCs w:val="24"/>
        </w:rPr>
        <w:t>.-</w:t>
      </w:r>
      <w:r w:rsidR="00037273" w:rsidRPr="00037273">
        <w:rPr>
          <w:rFonts w:ascii="SanukLF-Light" w:hAnsi="SanukLF-Light" w:cs="Arial"/>
          <w:szCs w:val="24"/>
        </w:rPr>
        <w:t xml:space="preserve"> </w:t>
      </w:r>
      <w:r w:rsidR="005B0288">
        <w:rPr>
          <w:rFonts w:ascii="SanukLF-Light" w:hAnsi="SanukLF-Light" w:cs="Arial"/>
          <w:szCs w:val="24"/>
        </w:rPr>
        <w:t xml:space="preserve">Como ya es habitual en estas fechas, </w:t>
      </w:r>
      <w:r w:rsidR="001F5F9A" w:rsidRPr="007B2366">
        <w:rPr>
          <w:rFonts w:ascii="SanukLF-Light" w:hAnsi="SanukLF-Light" w:cs="Arial"/>
          <w:b/>
          <w:szCs w:val="24"/>
        </w:rPr>
        <w:t>Fundación Vital</w:t>
      </w:r>
      <w:r w:rsidR="001F5F9A" w:rsidRPr="001F5F9A">
        <w:rPr>
          <w:rFonts w:ascii="SanukLF-Light" w:hAnsi="SanukLF-Light" w:cs="Arial"/>
          <w:szCs w:val="24"/>
        </w:rPr>
        <w:t xml:space="preserve"> abre el plazo para solicitar un puesto en </w:t>
      </w:r>
      <w:r w:rsidR="00B36253">
        <w:rPr>
          <w:rFonts w:ascii="SanukLF-Light" w:hAnsi="SanukLF-Light" w:cs="Arial"/>
          <w:szCs w:val="24"/>
        </w:rPr>
        <w:t>su</w:t>
      </w:r>
      <w:r w:rsidR="001F5F9A" w:rsidRPr="001F5F9A">
        <w:rPr>
          <w:rFonts w:ascii="SanukLF-Light" w:hAnsi="SanukLF-Light" w:cs="Arial"/>
          <w:szCs w:val="24"/>
        </w:rPr>
        <w:t xml:space="preserve"> Mercado de Navida</w:t>
      </w:r>
      <w:r w:rsidR="00B36253">
        <w:rPr>
          <w:rFonts w:ascii="SanukLF-Light" w:hAnsi="SanukLF-Light" w:cs="Arial"/>
          <w:szCs w:val="24"/>
        </w:rPr>
        <w:t>d</w:t>
      </w:r>
      <w:r w:rsidR="001F5F9A" w:rsidRPr="001F5F9A">
        <w:rPr>
          <w:rFonts w:ascii="SanukLF-Light" w:hAnsi="SanukLF-Light" w:cs="Arial"/>
          <w:szCs w:val="24"/>
        </w:rPr>
        <w:t xml:space="preserve">, que se celebrará el jueves 17 de diciembre en la Plaza de España y sus alrededores, de 9:00 a 16:00 horas. Las personas interesadas podrán presentar sus solicitudes entre el 2 y el 10 de noviembre, exclusivamente a través de </w:t>
      </w:r>
      <w:hyperlink r:id="rId8" w:history="1">
        <w:r w:rsidR="007C0A9D" w:rsidRPr="00EF58DC">
          <w:rPr>
            <w:rStyle w:val="Hipervnculo"/>
            <w:rFonts w:ascii="SanukLF-Light" w:hAnsi="SanukLF-Light" w:cs="Arial"/>
            <w:szCs w:val="24"/>
          </w:rPr>
          <w:t>www.fundacionvital.eus</w:t>
        </w:r>
      </w:hyperlink>
      <w:r w:rsidR="007C0A9D">
        <w:rPr>
          <w:rFonts w:ascii="SanukLF-Light" w:hAnsi="SanukLF-Light" w:cs="Arial"/>
          <w:szCs w:val="24"/>
        </w:rPr>
        <w:t>, y la lista de adjudicatarias/os se publicará el 23 del mismo mes</w:t>
      </w:r>
      <w:r w:rsidR="001F5F9A" w:rsidRPr="001F5F9A">
        <w:rPr>
          <w:rFonts w:ascii="SanukLF-Light" w:hAnsi="SanukLF-Light" w:cs="Arial"/>
          <w:szCs w:val="24"/>
        </w:rPr>
        <w:t>.</w:t>
      </w:r>
    </w:p>
    <w:p w14:paraId="63164075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67B3A7E3" w14:textId="0176CB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La iniciativa volverá a reunir en el centro de Vitoria-Gasteiz a productor</w:t>
      </w:r>
      <w:r w:rsidR="005B0288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as/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es, vendedor</w:t>
      </w:r>
      <w:r w:rsidR="005B0288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as/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es y profesionales de la alimentación y la artesanía, en una cita tradicional de la programación navideña de la ciudad que facilita la venta directa y el contacto entre quienes producen y quienes consumen.</w:t>
      </w:r>
    </w:p>
    <w:p w14:paraId="723C9211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1AC1DE65" w14:textId="119CBF1F" w:rsidR="007C0A9D" w:rsidRPr="001F5F9A" w:rsidRDefault="007C0A9D" w:rsidP="007C0A9D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E</w:t>
      </w:r>
      <w:r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n unas fechas tan especiales, e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l mercado ofrece una amplia variedad de productos, </w:t>
      </w:r>
      <w:r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como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</w:t>
      </w:r>
      <w:r w:rsidRPr="007C0A9D">
        <w:rPr>
          <w:rFonts w:ascii="SanukLF-Light" w:eastAsia="Calibri" w:hAnsi="SanukLF-Light" w:cs="Arial"/>
          <w:b/>
          <w:color w:val="auto"/>
          <w:sz w:val="24"/>
          <w:szCs w:val="24"/>
          <w:lang w:eastAsia="en-US"/>
        </w:rPr>
        <w:t xml:space="preserve">legumbres, verduras, frutas y hortalizas, embutidos, quesos, miel, patés, conservas, vinos, licores, sidra, pan </w:t>
      </w:r>
      <w:r>
        <w:rPr>
          <w:rFonts w:ascii="SanukLF-Light" w:eastAsia="Calibri" w:hAnsi="SanukLF-Light" w:cs="Arial"/>
          <w:b/>
          <w:color w:val="auto"/>
          <w:sz w:val="24"/>
          <w:szCs w:val="24"/>
          <w:lang w:eastAsia="en-US"/>
        </w:rPr>
        <w:t>o</w:t>
      </w:r>
      <w:r w:rsidRPr="007C0A9D">
        <w:rPr>
          <w:rFonts w:ascii="SanukLF-Light" w:eastAsia="Calibri" w:hAnsi="SanukLF-Light" w:cs="Arial"/>
          <w:b/>
          <w:color w:val="auto"/>
          <w:sz w:val="24"/>
          <w:szCs w:val="24"/>
          <w:lang w:eastAsia="en-US"/>
        </w:rPr>
        <w:t xml:space="preserve"> repostería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. La convocatoria contempla también otros productos alimentarios, </w:t>
      </w:r>
      <w:r w:rsidRPr="007C0A9D">
        <w:rPr>
          <w:rFonts w:ascii="SanukLF-Light" w:eastAsia="Calibri" w:hAnsi="SanukLF-Light" w:cs="Arial"/>
          <w:b/>
          <w:color w:val="auto"/>
          <w:sz w:val="24"/>
          <w:szCs w:val="24"/>
          <w:lang w:eastAsia="en-US"/>
        </w:rPr>
        <w:t>flores, plantas, setas, artesanía local y puestos gastronómicos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invitados por la organización.</w:t>
      </w:r>
      <w:r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De este modo, </w:t>
      </w:r>
      <w:r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la cita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combina la promoción de la producción agroalimentaria y artesanal con una propuesta comercial diversa para las personas que se acerquen </w:t>
      </w:r>
      <w:r w:rsidR="005E595D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a hacer sus compras de 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Navidad.</w:t>
      </w:r>
    </w:p>
    <w:p w14:paraId="1D169630" w14:textId="77777777" w:rsidR="007C0A9D" w:rsidRDefault="007C0A9D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31CE61B8" w14:textId="6F8730AD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El carácter agrícola del mercado se refleja en los criterios de selección: los </w:t>
      </w:r>
      <w:r w:rsidRPr="00B36253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>productores e industrias alimentarias alaveses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, </w:t>
      </w:r>
      <w:r w:rsidRPr="00B36253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>incluido Treviño, tendrán prioridad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para acceder a los puestos de cada categoría. En caso de que las solicitudes superen las plazas disponibles, se dará preferencia a las explotaciones agrícolas frente a las industrias alimentarias y se valorará la diversidad comercial para ofrecer una propuesta variada al público.</w:t>
      </w:r>
    </w:p>
    <w:p w14:paraId="455CD2BE" w14:textId="77777777" w:rsidR="005E595D" w:rsidRDefault="005E595D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22D6CDB7" w14:textId="04710EF4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También se valorarán positivamente los productos que cuenten con sellos de calidad </w:t>
      </w:r>
      <w:proofErr w:type="spellStart"/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Eusko</w:t>
      </w:r>
      <w:proofErr w:type="spellEnd"/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Label o de Agricultura Ecológica. </w:t>
      </w:r>
      <w:r w:rsidR="005E595D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Y con el fin de 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favorecer la diversidad de la oferta, solo se admitirá una solicitud por número de registro sanitario y por NIF o CIF, con las condiciones y excepciones previstas en las bases.</w:t>
      </w:r>
      <w:r w:rsidR="005E595D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Asimismo, se reservarán puestos para los vendedores ambulantes de alimentación que 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lastRenderedPageBreak/>
        <w:t xml:space="preserve">participan habitualmente los jueves en el mercado de la plaza de Santa Bárbara, que </w:t>
      </w:r>
      <w:r w:rsidR="00044403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ese día 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trasladarán su actividad a la Plaza de España con motivo de esta celebración.</w:t>
      </w:r>
    </w:p>
    <w:p w14:paraId="259EB4FB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0290BBED" w14:textId="53D6D940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Las solicitudes deberán presentarse a través de </w:t>
      </w:r>
      <w:r w:rsidRPr="00FE249B">
        <w:rPr>
          <w:rFonts w:ascii="SanukLF-Light" w:eastAsia="Calibri" w:hAnsi="SanukLF-Light" w:cs="Arial"/>
          <w:b/>
          <w:bCs/>
          <w:color w:val="auto"/>
          <w:sz w:val="24"/>
          <w:szCs w:val="24"/>
          <w:lang w:eastAsia="en-US"/>
        </w:rPr>
        <w:t>www.fundacionvital.eus</w:t>
      </w: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 xml:space="preserve"> entre el 2 y el 10 de noviembre, junto con el formulario y la documentación exigida en las bases. </w:t>
      </w:r>
    </w:p>
    <w:p w14:paraId="05861EEF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055D7446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La lista de personas adjudicatarias se publicará el 23 de noviembre a partir de las 12:00 horas y podrá consultarse en la web de Fundación Vital, en su sede de la calle Olaguibel, 2, o a través del teléfono de información 945 776 858.</w:t>
      </w:r>
    </w:p>
    <w:p w14:paraId="6D42436F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2221FC1B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Las personas seleccionadas deberán abonar una tasa de 15 euros por puesto entre el 25 de noviembre y el 9 de diciembre, ambos incluidos, y completar la documentación requerida para obtener la autorización de instalación.</w:t>
      </w:r>
    </w:p>
    <w:p w14:paraId="0CD15148" w14:textId="77777777" w:rsidR="001F5F9A" w:rsidRPr="001F5F9A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p w14:paraId="4D1EE5ED" w14:textId="5527F6D8" w:rsidR="00745129" w:rsidRPr="00745129" w:rsidRDefault="001F5F9A" w:rsidP="001F5F9A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  <w:r w:rsidRPr="001F5F9A">
        <w:rPr>
          <w:rFonts w:ascii="SanukLF-Light" w:eastAsia="Calibri" w:hAnsi="SanukLF-Light" w:cs="Arial"/>
          <w:color w:val="auto"/>
          <w:sz w:val="24"/>
          <w:szCs w:val="24"/>
          <w:lang w:eastAsia="en-US"/>
        </w:rPr>
        <w:t>Las bases completas y los requisitos de participación están disponibles en www.fundacionvital.eus.</w:t>
      </w:r>
    </w:p>
    <w:sectPr w:rsidR="00745129" w:rsidRPr="00745129" w:rsidSect="00FE249B">
      <w:headerReference w:type="default" r:id="rId9"/>
      <w:footerReference w:type="default" r:id="rId10"/>
      <w:pgSz w:w="11906" w:h="16838"/>
      <w:pgMar w:top="1701" w:right="1416" w:bottom="1702" w:left="1418" w:header="568" w:footer="4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715A" w14:textId="77777777" w:rsidR="00E32477" w:rsidRDefault="00E32477">
      <w:r>
        <w:separator/>
      </w:r>
    </w:p>
  </w:endnote>
  <w:endnote w:type="continuationSeparator" w:id="0">
    <w:p w14:paraId="71AAD833" w14:textId="77777777" w:rsidR="00E32477" w:rsidRDefault="00E3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Helvetica Neue">
    <w:altName w:val="Times New Roman"/>
    <w:charset w:val="00"/>
    <w:family w:val="roman"/>
    <w:pitch w:val="default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19CE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C699DF6" wp14:editId="2ADDD4AA">
          <wp:extent cx="5742305" cy="50800"/>
          <wp:effectExtent l="0" t="0" r="0" b="6350"/>
          <wp:docPr id="561400665" name="Imagen 5614006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A4C320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08287C5C" w14:textId="77777777" w:rsidR="00CB64C8" w:rsidRPr="00E30A8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</w:rPr>
    </w:pPr>
    <w:r w:rsidRPr="00E30A8E">
      <w:rPr>
        <w:rFonts w:ascii="SanukLF-Light" w:hAnsi="SanukLF-Light" w:cs="Arial"/>
        <w:b/>
        <w:szCs w:val="16"/>
        <w:lang w:val="pt-BR"/>
      </w:rPr>
      <w:t xml:space="preserve">Fundación Vital | </w:t>
    </w:r>
    <w:r w:rsidRPr="00E30A8E">
      <w:rPr>
        <w:rFonts w:ascii="SanukLF-Light" w:hAnsi="SanukLF-Light" w:cs="Arial"/>
        <w:szCs w:val="16"/>
        <w:lang w:val="pt-BR"/>
      </w:rPr>
      <w:t>Comunicación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1437826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</w:rPr>
    </w:pPr>
  </w:p>
  <w:p w14:paraId="5D2CDAF8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046A1" w14:textId="77777777" w:rsidR="00E32477" w:rsidRDefault="00E32477">
      <w:r>
        <w:separator/>
      </w:r>
    </w:p>
  </w:footnote>
  <w:footnote w:type="continuationSeparator" w:id="0">
    <w:p w14:paraId="777C6713" w14:textId="77777777" w:rsidR="00E32477" w:rsidRDefault="00E32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09EF" w14:textId="1380ADA8" w:rsidR="006B2109" w:rsidRPr="00175A49" w:rsidRDefault="00DC4EDC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8C45E3" wp14:editId="31BAD979">
          <wp:simplePos x="0" y="0"/>
          <wp:positionH relativeFrom="margin">
            <wp:align>right</wp:align>
          </wp:positionH>
          <wp:positionV relativeFrom="paragraph">
            <wp:posOffset>-46355</wp:posOffset>
          </wp:positionV>
          <wp:extent cx="1897380" cy="600075"/>
          <wp:effectExtent l="0" t="0" r="0" b="0"/>
          <wp:wrapSquare wrapText="bothSides"/>
          <wp:docPr id="394242292" name="Imagen 394242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869989" name="Imagen 357869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38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8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1E54A2"/>
    <w:multiLevelType w:val="multilevel"/>
    <w:tmpl w:val="1A3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293275A"/>
    <w:multiLevelType w:val="multilevel"/>
    <w:tmpl w:val="CA1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646276092">
    <w:abstractNumId w:val="7"/>
  </w:num>
  <w:num w:numId="2" w16cid:durableId="1378163139">
    <w:abstractNumId w:val="7"/>
  </w:num>
  <w:num w:numId="3" w16cid:durableId="1035959595">
    <w:abstractNumId w:val="17"/>
  </w:num>
  <w:num w:numId="4" w16cid:durableId="1313171684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959602725">
    <w:abstractNumId w:val="10"/>
  </w:num>
  <w:num w:numId="6" w16cid:durableId="891768021">
    <w:abstractNumId w:val="21"/>
  </w:num>
  <w:num w:numId="7" w16cid:durableId="33238772">
    <w:abstractNumId w:val="1"/>
  </w:num>
  <w:num w:numId="8" w16cid:durableId="1103721423">
    <w:abstractNumId w:val="14"/>
  </w:num>
  <w:num w:numId="9" w16cid:durableId="1544095016">
    <w:abstractNumId w:val="13"/>
  </w:num>
  <w:num w:numId="10" w16cid:durableId="2119519309">
    <w:abstractNumId w:val="28"/>
  </w:num>
  <w:num w:numId="11" w16cid:durableId="298801304">
    <w:abstractNumId w:val="30"/>
  </w:num>
  <w:num w:numId="12" w16cid:durableId="955599140">
    <w:abstractNumId w:val="11"/>
  </w:num>
  <w:num w:numId="13" w16cid:durableId="2122144914">
    <w:abstractNumId w:val="23"/>
  </w:num>
  <w:num w:numId="14" w16cid:durableId="701320121">
    <w:abstractNumId w:val="3"/>
  </w:num>
  <w:num w:numId="15" w16cid:durableId="546570248">
    <w:abstractNumId w:val="3"/>
  </w:num>
  <w:num w:numId="16" w16cid:durableId="590898215">
    <w:abstractNumId w:val="24"/>
  </w:num>
  <w:num w:numId="17" w16cid:durableId="1574393362">
    <w:abstractNumId w:val="4"/>
  </w:num>
  <w:num w:numId="18" w16cid:durableId="1124344344">
    <w:abstractNumId w:val="29"/>
  </w:num>
  <w:num w:numId="19" w16cid:durableId="2064868726">
    <w:abstractNumId w:val="22"/>
  </w:num>
  <w:num w:numId="20" w16cid:durableId="1817841711">
    <w:abstractNumId w:val="26"/>
  </w:num>
  <w:num w:numId="21" w16cid:durableId="125314831">
    <w:abstractNumId w:val="6"/>
  </w:num>
  <w:num w:numId="22" w16cid:durableId="1324704375">
    <w:abstractNumId w:val="5"/>
  </w:num>
  <w:num w:numId="23" w16cid:durableId="1440447875">
    <w:abstractNumId w:val="12"/>
  </w:num>
  <w:num w:numId="24" w16cid:durableId="841698330">
    <w:abstractNumId w:val="25"/>
  </w:num>
  <w:num w:numId="25" w16cid:durableId="360327961">
    <w:abstractNumId w:val="19"/>
  </w:num>
  <w:num w:numId="26" w16cid:durableId="1567759931">
    <w:abstractNumId w:val="18"/>
  </w:num>
  <w:num w:numId="27" w16cid:durableId="1345091526">
    <w:abstractNumId w:val="16"/>
  </w:num>
  <w:num w:numId="28" w16cid:durableId="1434016321">
    <w:abstractNumId w:val="8"/>
  </w:num>
  <w:num w:numId="29" w16cid:durableId="1031491496">
    <w:abstractNumId w:val="20"/>
  </w:num>
  <w:num w:numId="30" w16cid:durableId="767434458">
    <w:abstractNumId w:val="2"/>
  </w:num>
  <w:num w:numId="31" w16cid:durableId="75825530">
    <w:abstractNumId w:val="27"/>
  </w:num>
  <w:num w:numId="32" w16cid:durableId="45686003">
    <w:abstractNumId w:val="9"/>
  </w:num>
  <w:num w:numId="33" w16cid:durableId="1982491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30F5C"/>
    <w:rsid w:val="00032A2C"/>
    <w:rsid w:val="00037273"/>
    <w:rsid w:val="0004043A"/>
    <w:rsid w:val="00044403"/>
    <w:rsid w:val="00057DE9"/>
    <w:rsid w:val="000623EC"/>
    <w:rsid w:val="00065008"/>
    <w:rsid w:val="00075827"/>
    <w:rsid w:val="00075F7B"/>
    <w:rsid w:val="0008356E"/>
    <w:rsid w:val="00083717"/>
    <w:rsid w:val="00083F50"/>
    <w:rsid w:val="00091437"/>
    <w:rsid w:val="0009625E"/>
    <w:rsid w:val="000A3EF1"/>
    <w:rsid w:val="000A6F0E"/>
    <w:rsid w:val="000B7874"/>
    <w:rsid w:val="000C1BA6"/>
    <w:rsid w:val="000C7A3A"/>
    <w:rsid w:val="000D1E1C"/>
    <w:rsid w:val="000D5370"/>
    <w:rsid w:val="000D609D"/>
    <w:rsid w:val="000D7062"/>
    <w:rsid w:val="000E15FD"/>
    <w:rsid w:val="000E57BF"/>
    <w:rsid w:val="000F1900"/>
    <w:rsid w:val="000F2BA7"/>
    <w:rsid w:val="00102A6A"/>
    <w:rsid w:val="00110CBD"/>
    <w:rsid w:val="00114E13"/>
    <w:rsid w:val="001238DD"/>
    <w:rsid w:val="00124337"/>
    <w:rsid w:val="00131B97"/>
    <w:rsid w:val="00133E5C"/>
    <w:rsid w:val="00150408"/>
    <w:rsid w:val="00157044"/>
    <w:rsid w:val="00175331"/>
    <w:rsid w:val="00175A49"/>
    <w:rsid w:val="00184A18"/>
    <w:rsid w:val="00185D23"/>
    <w:rsid w:val="00187EC0"/>
    <w:rsid w:val="00187F7F"/>
    <w:rsid w:val="00190322"/>
    <w:rsid w:val="001A43C2"/>
    <w:rsid w:val="001A50F9"/>
    <w:rsid w:val="001A55FE"/>
    <w:rsid w:val="001A77A1"/>
    <w:rsid w:val="001C329C"/>
    <w:rsid w:val="001C61E6"/>
    <w:rsid w:val="001D4794"/>
    <w:rsid w:val="001D5C5C"/>
    <w:rsid w:val="001E21E1"/>
    <w:rsid w:val="001E4BC1"/>
    <w:rsid w:val="001E5474"/>
    <w:rsid w:val="001F092A"/>
    <w:rsid w:val="001F1DFC"/>
    <w:rsid w:val="001F2A28"/>
    <w:rsid w:val="001F5F9A"/>
    <w:rsid w:val="001F69CB"/>
    <w:rsid w:val="00207601"/>
    <w:rsid w:val="0021034D"/>
    <w:rsid w:val="00220C1E"/>
    <w:rsid w:val="00222371"/>
    <w:rsid w:val="00222AC2"/>
    <w:rsid w:val="00233D4A"/>
    <w:rsid w:val="002479D1"/>
    <w:rsid w:val="00257D47"/>
    <w:rsid w:val="00261DCE"/>
    <w:rsid w:val="0026618A"/>
    <w:rsid w:val="00267CD1"/>
    <w:rsid w:val="0027007D"/>
    <w:rsid w:val="002702E7"/>
    <w:rsid w:val="002743F9"/>
    <w:rsid w:val="0028035C"/>
    <w:rsid w:val="002810F0"/>
    <w:rsid w:val="00282621"/>
    <w:rsid w:val="00290F87"/>
    <w:rsid w:val="0029249A"/>
    <w:rsid w:val="00294761"/>
    <w:rsid w:val="00294A87"/>
    <w:rsid w:val="00296065"/>
    <w:rsid w:val="00297535"/>
    <w:rsid w:val="002A4B42"/>
    <w:rsid w:val="002D4468"/>
    <w:rsid w:val="002D5D77"/>
    <w:rsid w:val="002E050A"/>
    <w:rsid w:val="002E2D49"/>
    <w:rsid w:val="002E5D32"/>
    <w:rsid w:val="002F384D"/>
    <w:rsid w:val="00301C7E"/>
    <w:rsid w:val="003023B2"/>
    <w:rsid w:val="003036DE"/>
    <w:rsid w:val="00306D37"/>
    <w:rsid w:val="00310275"/>
    <w:rsid w:val="00335E04"/>
    <w:rsid w:val="003364A9"/>
    <w:rsid w:val="00337B6D"/>
    <w:rsid w:val="003417D2"/>
    <w:rsid w:val="003434F2"/>
    <w:rsid w:val="00346E6C"/>
    <w:rsid w:val="003557DD"/>
    <w:rsid w:val="00357251"/>
    <w:rsid w:val="00362CA0"/>
    <w:rsid w:val="0037087D"/>
    <w:rsid w:val="003721F3"/>
    <w:rsid w:val="00376054"/>
    <w:rsid w:val="00377543"/>
    <w:rsid w:val="00384E92"/>
    <w:rsid w:val="003857D6"/>
    <w:rsid w:val="00393709"/>
    <w:rsid w:val="003973B1"/>
    <w:rsid w:val="003A7038"/>
    <w:rsid w:val="003B07E4"/>
    <w:rsid w:val="003B1FB7"/>
    <w:rsid w:val="003B22E6"/>
    <w:rsid w:val="003B4427"/>
    <w:rsid w:val="003B4A09"/>
    <w:rsid w:val="003C0820"/>
    <w:rsid w:val="003C1D42"/>
    <w:rsid w:val="003C34A7"/>
    <w:rsid w:val="003D2C29"/>
    <w:rsid w:val="003D4244"/>
    <w:rsid w:val="003D44FB"/>
    <w:rsid w:val="003D45DC"/>
    <w:rsid w:val="003D511C"/>
    <w:rsid w:val="003D670A"/>
    <w:rsid w:val="003E33A8"/>
    <w:rsid w:val="003E4AD9"/>
    <w:rsid w:val="003E5BF2"/>
    <w:rsid w:val="003F1CB0"/>
    <w:rsid w:val="003F4828"/>
    <w:rsid w:val="003F4902"/>
    <w:rsid w:val="003F76ED"/>
    <w:rsid w:val="003F7AAE"/>
    <w:rsid w:val="00400B1E"/>
    <w:rsid w:val="00401D1F"/>
    <w:rsid w:val="00401FEB"/>
    <w:rsid w:val="00410B6D"/>
    <w:rsid w:val="004126DB"/>
    <w:rsid w:val="00420C7B"/>
    <w:rsid w:val="00421A20"/>
    <w:rsid w:val="00421BAF"/>
    <w:rsid w:val="0042499D"/>
    <w:rsid w:val="004350CD"/>
    <w:rsid w:val="00444B65"/>
    <w:rsid w:val="004451FE"/>
    <w:rsid w:val="00456D11"/>
    <w:rsid w:val="004576D7"/>
    <w:rsid w:val="00464440"/>
    <w:rsid w:val="00465860"/>
    <w:rsid w:val="00465B09"/>
    <w:rsid w:val="00465B3D"/>
    <w:rsid w:val="00476559"/>
    <w:rsid w:val="00476627"/>
    <w:rsid w:val="00477BAD"/>
    <w:rsid w:val="004869C3"/>
    <w:rsid w:val="00486F46"/>
    <w:rsid w:val="004934D0"/>
    <w:rsid w:val="004A1F47"/>
    <w:rsid w:val="004A235F"/>
    <w:rsid w:val="004A27E6"/>
    <w:rsid w:val="004B266F"/>
    <w:rsid w:val="004B26F8"/>
    <w:rsid w:val="004B3774"/>
    <w:rsid w:val="004C2B9F"/>
    <w:rsid w:val="004E350F"/>
    <w:rsid w:val="004E4913"/>
    <w:rsid w:val="004F2AD8"/>
    <w:rsid w:val="004F4C7D"/>
    <w:rsid w:val="004F59AD"/>
    <w:rsid w:val="005010B7"/>
    <w:rsid w:val="0050312B"/>
    <w:rsid w:val="00503F94"/>
    <w:rsid w:val="00514F44"/>
    <w:rsid w:val="00524124"/>
    <w:rsid w:val="00533036"/>
    <w:rsid w:val="005332EF"/>
    <w:rsid w:val="005343FA"/>
    <w:rsid w:val="00534F0B"/>
    <w:rsid w:val="00542035"/>
    <w:rsid w:val="00547ACC"/>
    <w:rsid w:val="00547E23"/>
    <w:rsid w:val="0055158E"/>
    <w:rsid w:val="00553100"/>
    <w:rsid w:val="00555F80"/>
    <w:rsid w:val="00556621"/>
    <w:rsid w:val="00567849"/>
    <w:rsid w:val="00571875"/>
    <w:rsid w:val="005812A3"/>
    <w:rsid w:val="00592A91"/>
    <w:rsid w:val="0059546B"/>
    <w:rsid w:val="005A1810"/>
    <w:rsid w:val="005A37FE"/>
    <w:rsid w:val="005B0288"/>
    <w:rsid w:val="005B1175"/>
    <w:rsid w:val="005B6D7E"/>
    <w:rsid w:val="005C7E64"/>
    <w:rsid w:val="005D4F33"/>
    <w:rsid w:val="005D5A1B"/>
    <w:rsid w:val="005E595D"/>
    <w:rsid w:val="005F1530"/>
    <w:rsid w:val="005F5650"/>
    <w:rsid w:val="006264CD"/>
    <w:rsid w:val="00630D79"/>
    <w:rsid w:val="00632B54"/>
    <w:rsid w:val="00635EB1"/>
    <w:rsid w:val="0063654D"/>
    <w:rsid w:val="00642739"/>
    <w:rsid w:val="0064323D"/>
    <w:rsid w:val="00666926"/>
    <w:rsid w:val="00667C7B"/>
    <w:rsid w:val="00670B03"/>
    <w:rsid w:val="00671BCD"/>
    <w:rsid w:val="00675D31"/>
    <w:rsid w:val="00676924"/>
    <w:rsid w:val="00676C7F"/>
    <w:rsid w:val="00681222"/>
    <w:rsid w:val="00682A94"/>
    <w:rsid w:val="006906CB"/>
    <w:rsid w:val="00696EFA"/>
    <w:rsid w:val="0069784A"/>
    <w:rsid w:val="006A04C7"/>
    <w:rsid w:val="006A0B5B"/>
    <w:rsid w:val="006A31DE"/>
    <w:rsid w:val="006B2109"/>
    <w:rsid w:val="006B5486"/>
    <w:rsid w:val="006C355B"/>
    <w:rsid w:val="006D0975"/>
    <w:rsid w:val="006D5A8C"/>
    <w:rsid w:val="006E5D74"/>
    <w:rsid w:val="006F22CB"/>
    <w:rsid w:val="006F6A19"/>
    <w:rsid w:val="006F73C3"/>
    <w:rsid w:val="00701A0A"/>
    <w:rsid w:val="00704360"/>
    <w:rsid w:val="007077B7"/>
    <w:rsid w:val="00712E80"/>
    <w:rsid w:val="0072074F"/>
    <w:rsid w:val="0072324A"/>
    <w:rsid w:val="00735151"/>
    <w:rsid w:val="0074199C"/>
    <w:rsid w:val="00745129"/>
    <w:rsid w:val="007478F3"/>
    <w:rsid w:val="00763D34"/>
    <w:rsid w:val="00767A94"/>
    <w:rsid w:val="00772C31"/>
    <w:rsid w:val="0077420C"/>
    <w:rsid w:val="00775E29"/>
    <w:rsid w:val="00780EE9"/>
    <w:rsid w:val="00785DBC"/>
    <w:rsid w:val="007903CC"/>
    <w:rsid w:val="00790CF2"/>
    <w:rsid w:val="00791623"/>
    <w:rsid w:val="007977D0"/>
    <w:rsid w:val="007B0B87"/>
    <w:rsid w:val="007B2366"/>
    <w:rsid w:val="007B2C72"/>
    <w:rsid w:val="007B4DC7"/>
    <w:rsid w:val="007C03E1"/>
    <w:rsid w:val="007C0A9D"/>
    <w:rsid w:val="007D6265"/>
    <w:rsid w:val="007D63E1"/>
    <w:rsid w:val="007F54D9"/>
    <w:rsid w:val="007F5B68"/>
    <w:rsid w:val="00804E9C"/>
    <w:rsid w:val="00805684"/>
    <w:rsid w:val="00805701"/>
    <w:rsid w:val="00806C4F"/>
    <w:rsid w:val="008070A2"/>
    <w:rsid w:val="008073F9"/>
    <w:rsid w:val="00813AF4"/>
    <w:rsid w:val="00815E5D"/>
    <w:rsid w:val="008175ED"/>
    <w:rsid w:val="00817767"/>
    <w:rsid w:val="0082703B"/>
    <w:rsid w:val="00830342"/>
    <w:rsid w:val="0083591B"/>
    <w:rsid w:val="00841898"/>
    <w:rsid w:val="00843A92"/>
    <w:rsid w:val="00845C99"/>
    <w:rsid w:val="00853739"/>
    <w:rsid w:val="00857B11"/>
    <w:rsid w:val="008600BC"/>
    <w:rsid w:val="0086034E"/>
    <w:rsid w:val="00861387"/>
    <w:rsid w:val="00861CB9"/>
    <w:rsid w:val="00861E20"/>
    <w:rsid w:val="00867FBF"/>
    <w:rsid w:val="00873637"/>
    <w:rsid w:val="00883006"/>
    <w:rsid w:val="00885A49"/>
    <w:rsid w:val="0089106A"/>
    <w:rsid w:val="008976AC"/>
    <w:rsid w:val="00897B1F"/>
    <w:rsid w:val="008A236A"/>
    <w:rsid w:val="008A5E06"/>
    <w:rsid w:val="008C1D7B"/>
    <w:rsid w:val="008C7A6E"/>
    <w:rsid w:val="008D0221"/>
    <w:rsid w:val="008D0C91"/>
    <w:rsid w:val="008D1813"/>
    <w:rsid w:val="008D5A64"/>
    <w:rsid w:val="008E18C2"/>
    <w:rsid w:val="00904BAD"/>
    <w:rsid w:val="009079CC"/>
    <w:rsid w:val="009131AA"/>
    <w:rsid w:val="009139E2"/>
    <w:rsid w:val="00916EE1"/>
    <w:rsid w:val="00920C1B"/>
    <w:rsid w:val="009246F5"/>
    <w:rsid w:val="00936DB7"/>
    <w:rsid w:val="009511C5"/>
    <w:rsid w:val="009553EC"/>
    <w:rsid w:val="0095733A"/>
    <w:rsid w:val="009614CB"/>
    <w:rsid w:val="0096214A"/>
    <w:rsid w:val="00962CC2"/>
    <w:rsid w:val="009706B5"/>
    <w:rsid w:val="00971FC2"/>
    <w:rsid w:val="00973AE9"/>
    <w:rsid w:val="0098094F"/>
    <w:rsid w:val="00986F2A"/>
    <w:rsid w:val="009922EA"/>
    <w:rsid w:val="0099737E"/>
    <w:rsid w:val="009A6498"/>
    <w:rsid w:val="009B3238"/>
    <w:rsid w:val="009D529F"/>
    <w:rsid w:val="009E0F22"/>
    <w:rsid w:val="009E52AB"/>
    <w:rsid w:val="009E6157"/>
    <w:rsid w:val="00A046BE"/>
    <w:rsid w:val="00A0542E"/>
    <w:rsid w:val="00A118C2"/>
    <w:rsid w:val="00A14C64"/>
    <w:rsid w:val="00A15D1A"/>
    <w:rsid w:val="00A26BC5"/>
    <w:rsid w:val="00A4243C"/>
    <w:rsid w:val="00A50B97"/>
    <w:rsid w:val="00A64C0D"/>
    <w:rsid w:val="00A66786"/>
    <w:rsid w:val="00A750C3"/>
    <w:rsid w:val="00A83FAF"/>
    <w:rsid w:val="00A845DF"/>
    <w:rsid w:val="00A91B03"/>
    <w:rsid w:val="00A96FE9"/>
    <w:rsid w:val="00A97AF0"/>
    <w:rsid w:val="00AA07DA"/>
    <w:rsid w:val="00AB083E"/>
    <w:rsid w:val="00AC133D"/>
    <w:rsid w:val="00AD641E"/>
    <w:rsid w:val="00AE5A8B"/>
    <w:rsid w:val="00AF67AE"/>
    <w:rsid w:val="00AF705C"/>
    <w:rsid w:val="00B02FFA"/>
    <w:rsid w:val="00B0568A"/>
    <w:rsid w:val="00B1305B"/>
    <w:rsid w:val="00B14A7C"/>
    <w:rsid w:val="00B25915"/>
    <w:rsid w:val="00B361C1"/>
    <w:rsid w:val="00B36253"/>
    <w:rsid w:val="00B36F40"/>
    <w:rsid w:val="00B42DB4"/>
    <w:rsid w:val="00B50451"/>
    <w:rsid w:val="00B54C23"/>
    <w:rsid w:val="00B578B0"/>
    <w:rsid w:val="00B60D02"/>
    <w:rsid w:val="00B6120E"/>
    <w:rsid w:val="00B61261"/>
    <w:rsid w:val="00B65CF5"/>
    <w:rsid w:val="00B83E3B"/>
    <w:rsid w:val="00B8702D"/>
    <w:rsid w:val="00B93695"/>
    <w:rsid w:val="00B96A1B"/>
    <w:rsid w:val="00BB45C5"/>
    <w:rsid w:val="00BB69D0"/>
    <w:rsid w:val="00BC66AE"/>
    <w:rsid w:val="00BC6870"/>
    <w:rsid w:val="00BD32E6"/>
    <w:rsid w:val="00BD4967"/>
    <w:rsid w:val="00BD76D4"/>
    <w:rsid w:val="00BE17FD"/>
    <w:rsid w:val="00BE4F73"/>
    <w:rsid w:val="00BF0B9D"/>
    <w:rsid w:val="00BF3F7E"/>
    <w:rsid w:val="00C01FC9"/>
    <w:rsid w:val="00C125CD"/>
    <w:rsid w:val="00C12930"/>
    <w:rsid w:val="00C1720A"/>
    <w:rsid w:val="00C23817"/>
    <w:rsid w:val="00C24DF6"/>
    <w:rsid w:val="00C27C4B"/>
    <w:rsid w:val="00C35979"/>
    <w:rsid w:val="00C35EB4"/>
    <w:rsid w:val="00C65773"/>
    <w:rsid w:val="00C6680C"/>
    <w:rsid w:val="00C718C8"/>
    <w:rsid w:val="00C72E24"/>
    <w:rsid w:val="00C825BB"/>
    <w:rsid w:val="00C8557E"/>
    <w:rsid w:val="00C86609"/>
    <w:rsid w:val="00C87631"/>
    <w:rsid w:val="00C935DA"/>
    <w:rsid w:val="00C93B68"/>
    <w:rsid w:val="00CA08AD"/>
    <w:rsid w:val="00CA1666"/>
    <w:rsid w:val="00CA6A79"/>
    <w:rsid w:val="00CB64C8"/>
    <w:rsid w:val="00CC3577"/>
    <w:rsid w:val="00CC77CE"/>
    <w:rsid w:val="00CD0F60"/>
    <w:rsid w:val="00CD2802"/>
    <w:rsid w:val="00D05B4B"/>
    <w:rsid w:val="00D0731C"/>
    <w:rsid w:val="00D10E30"/>
    <w:rsid w:val="00D12DD3"/>
    <w:rsid w:val="00D1348D"/>
    <w:rsid w:val="00D22857"/>
    <w:rsid w:val="00D2501F"/>
    <w:rsid w:val="00D253B6"/>
    <w:rsid w:val="00D501DF"/>
    <w:rsid w:val="00D52993"/>
    <w:rsid w:val="00D53CAC"/>
    <w:rsid w:val="00D57687"/>
    <w:rsid w:val="00D610B4"/>
    <w:rsid w:val="00D671D9"/>
    <w:rsid w:val="00D74F74"/>
    <w:rsid w:val="00D76F6B"/>
    <w:rsid w:val="00D835C7"/>
    <w:rsid w:val="00D87FEB"/>
    <w:rsid w:val="00DA0DFB"/>
    <w:rsid w:val="00DA2459"/>
    <w:rsid w:val="00DA3ED4"/>
    <w:rsid w:val="00DA74B9"/>
    <w:rsid w:val="00DB043E"/>
    <w:rsid w:val="00DB06CF"/>
    <w:rsid w:val="00DC4EDC"/>
    <w:rsid w:val="00DC7A15"/>
    <w:rsid w:val="00DE2059"/>
    <w:rsid w:val="00DE429D"/>
    <w:rsid w:val="00DF1189"/>
    <w:rsid w:val="00DF3E25"/>
    <w:rsid w:val="00DF44EF"/>
    <w:rsid w:val="00E02328"/>
    <w:rsid w:val="00E0661F"/>
    <w:rsid w:val="00E10C26"/>
    <w:rsid w:val="00E235CB"/>
    <w:rsid w:val="00E30A8E"/>
    <w:rsid w:val="00E32477"/>
    <w:rsid w:val="00E364AA"/>
    <w:rsid w:val="00E372E1"/>
    <w:rsid w:val="00E41262"/>
    <w:rsid w:val="00E42ED6"/>
    <w:rsid w:val="00E52E97"/>
    <w:rsid w:val="00E533D7"/>
    <w:rsid w:val="00E53760"/>
    <w:rsid w:val="00E71093"/>
    <w:rsid w:val="00E91564"/>
    <w:rsid w:val="00E92F2C"/>
    <w:rsid w:val="00E96AD0"/>
    <w:rsid w:val="00EB624D"/>
    <w:rsid w:val="00EB719F"/>
    <w:rsid w:val="00EC2A54"/>
    <w:rsid w:val="00EC6588"/>
    <w:rsid w:val="00EE152F"/>
    <w:rsid w:val="00EE4DE8"/>
    <w:rsid w:val="00EE64F5"/>
    <w:rsid w:val="00EE6DF9"/>
    <w:rsid w:val="00EF1802"/>
    <w:rsid w:val="00EF2B7A"/>
    <w:rsid w:val="00EF4044"/>
    <w:rsid w:val="00F01CE9"/>
    <w:rsid w:val="00F03B40"/>
    <w:rsid w:val="00F117E3"/>
    <w:rsid w:val="00F26C9A"/>
    <w:rsid w:val="00F26FE7"/>
    <w:rsid w:val="00F3708F"/>
    <w:rsid w:val="00F4005A"/>
    <w:rsid w:val="00F53607"/>
    <w:rsid w:val="00F53EC4"/>
    <w:rsid w:val="00F6189D"/>
    <w:rsid w:val="00F71D2D"/>
    <w:rsid w:val="00F83F56"/>
    <w:rsid w:val="00F952DE"/>
    <w:rsid w:val="00FA018B"/>
    <w:rsid w:val="00FA4ACF"/>
    <w:rsid w:val="00FB06AD"/>
    <w:rsid w:val="00FB22A7"/>
    <w:rsid w:val="00FE249B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3CA685F"/>
  <w15:docId w15:val="{5475C3AE-EB6F-42E0-B6D7-88882C7D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paragraph" w:customStyle="1" w:styleId="Cuerpo">
    <w:name w:val="Cuerpo"/>
    <w:rsid w:val="009809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show-akas">
    <w:name w:val="show-akas"/>
    <w:basedOn w:val="Fuentedeprrafopredeter"/>
    <w:rsid w:val="00A66786"/>
  </w:style>
  <w:style w:type="character" w:customStyle="1" w:styleId="nb">
    <w:name w:val="nb"/>
    <w:basedOn w:val="Fuentedeprrafopredeter"/>
    <w:rsid w:val="00A66786"/>
  </w:style>
  <w:style w:type="character" w:customStyle="1" w:styleId="winner">
    <w:name w:val="winner"/>
    <w:basedOn w:val="Fuentedeprrafopredeter"/>
    <w:rsid w:val="00A66786"/>
  </w:style>
  <w:style w:type="character" w:styleId="nfasis">
    <w:name w:val="Emphasis"/>
    <w:basedOn w:val="Fuentedeprrafopredeter"/>
    <w:uiPriority w:val="20"/>
    <w:qFormat/>
    <w:rsid w:val="00547E23"/>
    <w:rPr>
      <w:i/>
      <w:iCs/>
    </w:rPr>
  </w:style>
  <w:style w:type="character" w:styleId="Textoennegrita">
    <w:name w:val="Strong"/>
    <w:basedOn w:val="Fuentedeprrafopredeter"/>
    <w:uiPriority w:val="22"/>
    <w:qFormat/>
    <w:rsid w:val="00547E23"/>
    <w:rPr>
      <w:b/>
      <w:bCs/>
    </w:rPr>
  </w:style>
  <w:style w:type="paragraph" w:customStyle="1" w:styleId="Poromisin">
    <w:name w:val="Por omisión"/>
    <w:rsid w:val="00057D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5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8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158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3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20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7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459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41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9011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2521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5876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46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20852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705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86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5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679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527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4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2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44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297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76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2105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3072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40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70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90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94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420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175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31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457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887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97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002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127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086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74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21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9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acionvital.e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C7009-2B3F-4F88-9E60-48CCA9B07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9</TotalTime>
  <Pages>2</Pages>
  <Words>523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3</cp:revision>
  <cp:lastPrinted>2009-07-27T09:59:00Z</cp:lastPrinted>
  <dcterms:created xsi:type="dcterms:W3CDTF">2026-10-22T06:55:00Z</dcterms:created>
  <dcterms:modified xsi:type="dcterms:W3CDTF">2026-10-22T06:57:00Z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