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8F719" w14:textId="114912EF" w:rsidR="006771A0" w:rsidRDefault="00985514" w:rsidP="003C0AB6">
      <w:pPr>
        <w:pStyle w:val="Cuerpo"/>
        <w:shd w:val="clear" w:color="auto" w:fill="D9D9D9"/>
        <w:tabs>
          <w:tab w:val="left" w:pos="2130"/>
          <w:tab w:val="center" w:pos="4536"/>
        </w:tabs>
        <w:spacing w:after="0"/>
        <w:jc w:val="center"/>
        <w:rPr>
          <w:rStyle w:val="Ninguno"/>
          <w:rFonts w:ascii="Sanuk-Medium" w:eastAsia="Sanuk-Medium" w:hAnsi="Sanuk-Medium" w:cs="Sanuk-Medium"/>
          <w:b/>
          <w:bCs/>
          <w:sz w:val="24"/>
          <w:szCs w:val="24"/>
        </w:rPr>
      </w:pPr>
      <w:r>
        <w:rPr>
          <w:rStyle w:val="Ninguno"/>
          <w:rFonts w:ascii="Sanuk-Medium" w:eastAsia="Sanuk-Medium" w:hAnsi="Sanuk-Medium" w:cs="Sanuk-Medium"/>
          <w:b/>
          <w:bCs/>
          <w:sz w:val="24"/>
          <w:szCs w:val="24"/>
          <w:lang w:val="es-ES_tradnl"/>
        </w:rPr>
        <w:t>nota de prensa</w:t>
      </w:r>
    </w:p>
    <w:p w14:paraId="571C7916" w14:textId="77777777" w:rsidR="006771A0" w:rsidRDefault="006771A0">
      <w:pPr>
        <w:pStyle w:val="Textoindependiente3"/>
        <w:tabs>
          <w:tab w:val="left" w:pos="8566"/>
        </w:tabs>
        <w:spacing w:line="300" w:lineRule="exact"/>
        <w:jc w:val="center"/>
        <w:rPr>
          <w:rStyle w:val="Ninguno"/>
          <w:rFonts w:ascii="Arial" w:eastAsia="Arial" w:hAnsi="Arial" w:cs="Arial"/>
          <w:b/>
          <w:bCs/>
          <w:sz w:val="24"/>
          <w:szCs w:val="24"/>
        </w:rPr>
      </w:pPr>
    </w:p>
    <w:p w14:paraId="38F10DD3" w14:textId="34C5240E" w:rsidR="006771A0" w:rsidRPr="006407FE" w:rsidRDefault="00985514" w:rsidP="003C0AB6">
      <w:pPr>
        <w:pStyle w:val="Textosinformato"/>
        <w:jc w:val="center"/>
        <w:rPr>
          <w:rStyle w:val="Ninguno"/>
          <w:rFonts w:ascii="Calibri" w:eastAsia="Calibri" w:hAnsi="Calibri" w:cs="Calibri"/>
          <w:sz w:val="40"/>
          <w:szCs w:val="40"/>
          <w:lang w:val="es-ES_tradnl"/>
        </w:rPr>
      </w:pPr>
      <w:r w:rsidRPr="006407FE">
        <w:rPr>
          <w:rStyle w:val="Ninguno"/>
          <w:rFonts w:ascii="Sanuk-Medium" w:eastAsia="Sanuk-Medium" w:hAnsi="Sanuk-Medium" w:cs="Sanuk-Medium"/>
          <w:color w:val="003366"/>
          <w:sz w:val="40"/>
          <w:szCs w:val="40"/>
          <w:u w:color="003366"/>
          <w:lang w:val="es-ES_tradnl"/>
        </w:rPr>
        <w:t xml:space="preserve">‘Vital por Álava’ </w:t>
      </w:r>
      <w:r w:rsidR="00BC45DE" w:rsidRPr="006407FE">
        <w:rPr>
          <w:rStyle w:val="Ninguno"/>
          <w:rFonts w:ascii="Sanuk-Medium" w:eastAsia="Sanuk-Medium" w:hAnsi="Sanuk-Medium" w:cs="Sanuk-Medium"/>
          <w:color w:val="003366"/>
          <w:sz w:val="40"/>
          <w:szCs w:val="40"/>
          <w:u w:color="003366"/>
          <w:lang w:val="es-ES_tradnl"/>
        </w:rPr>
        <w:t xml:space="preserve">llevará este agosto 23 espectáculos de música, teatro, magia y humor a una veintena de </w:t>
      </w:r>
      <w:r w:rsidR="00013083" w:rsidRPr="006407FE">
        <w:rPr>
          <w:rStyle w:val="Ninguno"/>
          <w:rFonts w:ascii="Sanuk-Medium" w:eastAsia="Sanuk-Medium" w:hAnsi="Sanuk-Medium" w:cs="Sanuk-Medium"/>
          <w:color w:val="003366"/>
          <w:sz w:val="40"/>
          <w:szCs w:val="40"/>
          <w:u w:color="003366"/>
          <w:lang w:val="es-ES_tradnl"/>
        </w:rPr>
        <w:t>localidades</w:t>
      </w:r>
      <w:r w:rsidR="00BC45DE" w:rsidRPr="006407FE">
        <w:rPr>
          <w:rStyle w:val="Ninguno"/>
          <w:rFonts w:ascii="Sanuk-Medium" w:eastAsia="Sanuk-Medium" w:hAnsi="Sanuk-Medium" w:cs="Sanuk-Medium"/>
          <w:color w:val="003366"/>
          <w:sz w:val="40"/>
          <w:szCs w:val="40"/>
          <w:u w:color="003366"/>
          <w:lang w:val="es-ES_tradnl"/>
        </w:rPr>
        <w:t xml:space="preserve"> </w:t>
      </w:r>
    </w:p>
    <w:p w14:paraId="12AC1D57" w14:textId="77777777" w:rsidR="006771A0" w:rsidRDefault="006771A0">
      <w:pPr>
        <w:pStyle w:val="Poromisin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line="240" w:lineRule="auto"/>
        <w:jc w:val="both"/>
        <w:rPr>
          <w:rFonts w:ascii="Times New Roman" w:eastAsia="Times New Roman" w:hAnsi="Times New Roman" w:cs="Times New Roman"/>
          <w:sz w:val="36"/>
          <w:szCs w:val="36"/>
        </w:rPr>
      </w:pPr>
    </w:p>
    <w:p w14:paraId="3C6990B8" w14:textId="0BD84662" w:rsidR="00A4103E" w:rsidRPr="00A4103E" w:rsidRDefault="001A7B36" w:rsidP="00A116EC">
      <w:pPr>
        <w:autoSpaceDE w:val="0"/>
        <w:autoSpaceDN w:val="0"/>
        <w:adjustRightInd w:val="0"/>
        <w:spacing w:line="300" w:lineRule="exact"/>
        <w:ind w:left="426"/>
        <w:jc w:val="both"/>
        <w:rPr>
          <w:rFonts w:ascii="SanukLF-Light" w:hAnsi="SanukLF-Light" w:cs="Arial"/>
          <w:b/>
        </w:rPr>
      </w:pPr>
      <w:r w:rsidRPr="003C0AB6">
        <w:rPr>
          <w:rStyle w:val="Ninguno"/>
          <w:rFonts w:ascii="Sanuk-Medium" w:eastAsia="Sanuk-Medium" w:hAnsi="Sanuk-Medium" w:cs="Sanuk-Medium"/>
          <w:color w:val="003366"/>
          <w:u w:color="003366"/>
          <w:lang w:val="es-ES_tradnl" w:eastAsia="es-ES"/>
        </w:rPr>
        <w:t>•</w:t>
      </w:r>
      <w:r w:rsidRPr="009716C2">
        <w:rPr>
          <w:rFonts w:ascii="SanukLF-Light" w:hAnsi="SanukLF-Light" w:cs="Arial"/>
          <w:b/>
          <w:color w:val="C62128"/>
          <w:sz w:val="32"/>
          <w:szCs w:val="32"/>
        </w:rPr>
        <w:t xml:space="preserve"> </w:t>
      </w:r>
      <w:r w:rsidR="00F562C0">
        <w:rPr>
          <w:rFonts w:ascii="SanukLF-Light" w:hAnsi="SanukLF-Light" w:cs="Arial"/>
          <w:b/>
        </w:rPr>
        <w:t>Habrá actividades desde este 31 de julio hasta el 30 del próximo mes y a</w:t>
      </w:r>
      <w:r w:rsidR="00363A98">
        <w:rPr>
          <w:rFonts w:ascii="SanukLF-Light" w:hAnsi="SanukLF-Light" w:cs="Arial"/>
          <w:b/>
        </w:rPr>
        <w:t xml:space="preserve">lgunos </w:t>
      </w:r>
      <w:r w:rsidR="00F562C0">
        <w:rPr>
          <w:rFonts w:ascii="SanukLF-Light" w:hAnsi="SanukLF-Light" w:cs="Arial"/>
          <w:b/>
        </w:rPr>
        <w:t xml:space="preserve">municipios </w:t>
      </w:r>
      <w:r w:rsidR="00363A98">
        <w:rPr>
          <w:rFonts w:ascii="SanukLF-Light" w:hAnsi="SanukLF-Light" w:cs="Arial"/>
          <w:b/>
        </w:rPr>
        <w:t>como Agurain, Amurrio o Laguardia acogerán dos propuestas culturales</w:t>
      </w:r>
      <w:r w:rsidR="00AD6E2F" w:rsidRPr="00AD6E2F">
        <w:rPr>
          <w:rFonts w:ascii="SanukLF-Light" w:hAnsi="SanukLF-Light" w:cs="Arial"/>
          <w:b/>
        </w:rPr>
        <w:t xml:space="preserve"> </w:t>
      </w:r>
    </w:p>
    <w:p w14:paraId="294E00F9" w14:textId="77777777" w:rsidR="00B74442" w:rsidRDefault="00B74442" w:rsidP="00985514">
      <w:pPr>
        <w:autoSpaceDE w:val="0"/>
        <w:autoSpaceDN w:val="0"/>
        <w:adjustRightInd w:val="0"/>
        <w:spacing w:line="300" w:lineRule="exact"/>
        <w:ind w:left="426"/>
        <w:jc w:val="both"/>
        <w:rPr>
          <w:rFonts w:ascii="SanukLF-Light" w:hAnsi="SanukLF-Light" w:cs="Arial"/>
          <w:b/>
        </w:rPr>
      </w:pPr>
    </w:p>
    <w:p w14:paraId="06756827" w14:textId="55704BCF" w:rsidR="00363A98" w:rsidRDefault="00985514" w:rsidP="00A9285D">
      <w:pPr>
        <w:pStyle w:val="Cuerpo"/>
        <w:spacing w:after="0" w:line="300" w:lineRule="exact"/>
        <w:rPr>
          <w:rStyle w:val="Ninguno"/>
          <w:rFonts w:ascii="SanukLF-Light" w:hAnsi="SanukLF-Light"/>
          <w:sz w:val="24"/>
          <w:szCs w:val="24"/>
          <w:lang w:val="es-ES_tradnl"/>
        </w:rPr>
      </w:pPr>
      <w:r w:rsidRPr="000B4937">
        <w:rPr>
          <w:rStyle w:val="Ninguno"/>
          <w:rFonts w:ascii="SanukLF-Light" w:hAnsi="SanukLF-Light"/>
          <w:b/>
          <w:bCs/>
          <w:sz w:val="24"/>
          <w:szCs w:val="24"/>
          <w:lang w:val="es-ES_tradnl"/>
        </w:rPr>
        <w:t xml:space="preserve">Vitoria-Gasteiz, </w:t>
      </w:r>
      <w:r w:rsidR="006407FE">
        <w:rPr>
          <w:rStyle w:val="Ninguno"/>
          <w:rFonts w:ascii="SanukLF-Light" w:hAnsi="SanukLF-Light"/>
          <w:b/>
          <w:bCs/>
          <w:sz w:val="24"/>
          <w:szCs w:val="24"/>
          <w:lang w:val="es-ES_tradnl"/>
        </w:rPr>
        <w:t>30</w:t>
      </w:r>
      <w:r w:rsidR="00A116EC">
        <w:rPr>
          <w:rStyle w:val="Ninguno"/>
          <w:rFonts w:ascii="SanukLF-Light" w:hAnsi="SanukLF-Light"/>
          <w:b/>
          <w:bCs/>
          <w:sz w:val="24"/>
          <w:szCs w:val="24"/>
          <w:lang w:val="es-ES_tradnl"/>
        </w:rPr>
        <w:t xml:space="preserve"> de julio</w:t>
      </w:r>
      <w:r w:rsidRPr="000B4937">
        <w:rPr>
          <w:rStyle w:val="Ninguno"/>
          <w:rFonts w:ascii="SanukLF-Light" w:hAnsi="SanukLF-Light"/>
          <w:b/>
          <w:bCs/>
          <w:sz w:val="24"/>
          <w:szCs w:val="24"/>
          <w:lang w:val="es-ES_tradnl"/>
        </w:rPr>
        <w:t xml:space="preserve"> 202</w:t>
      </w:r>
      <w:r w:rsidR="00F562C0">
        <w:rPr>
          <w:rStyle w:val="Ninguno"/>
          <w:rFonts w:ascii="SanukLF-Light" w:hAnsi="SanukLF-Light"/>
          <w:b/>
          <w:bCs/>
          <w:sz w:val="24"/>
          <w:szCs w:val="24"/>
          <w:lang w:val="es-ES_tradnl"/>
        </w:rPr>
        <w:t>6</w:t>
      </w:r>
      <w:r w:rsidRPr="000B4937">
        <w:rPr>
          <w:rStyle w:val="Ninguno"/>
          <w:rFonts w:ascii="SanukLF-Light" w:hAnsi="SanukLF-Light"/>
          <w:b/>
          <w:bCs/>
          <w:sz w:val="24"/>
          <w:szCs w:val="24"/>
          <w:lang w:val="es-ES_tradnl"/>
        </w:rPr>
        <w:t>.-</w:t>
      </w:r>
      <w:r w:rsidR="00DC554D" w:rsidRPr="001E3C4A">
        <w:rPr>
          <w:rStyle w:val="Ninguno"/>
          <w:rFonts w:ascii="SanukLF-Light" w:hAnsi="SanukLF-Light"/>
          <w:bCs/>
          <w:sz w:val="24"/>
          <w:szCs w:val="24"/>
          <w:lang w:val="es-ES_tradnl"/>
        </w:rPr>
        <w:t xml:space="preserve">, </w:t>
      </w:r>
      <w:r w:rsidR="00AE1475" w:rsidRPr="000B4937">
        <w:rPr>
          <w:rStyle w:val="Ninguno"/>
          <w:rFonts w:ascii="SanukLF-Light" w:hAnsi="SanukLF-Light"/>
          <w:bCs/>
          <w:sz w:val="24"/>
          <w:szCs w:val="24"/>
          <w:lang w:val="es-ES_tradnl"/>
        </w:rPr>
        <w:t>‘</w:t>
      </w:r>
      <w:r w:rsidR="00A5210C" w:rsidRPr="000B4937">
        <w:rPr>
          <w:rStyle w:val="Ninguno"/>
          <w:rFonts w:ascii="SanukLF-Light" w:hAnsi="SanukLF-Light"/>
          <w:b/>
          <w:bCs/>
          <w:sz w:val="24"/>
          <w:szCs w:val="24"/>
          <w:lang w:val="es-ES_tradnl"/>
        </w:rPr>
        <w:t>Vital por Álava</w:t>
      </w:r>
      <w:r w:rsidR="00AE1475" w:rsidRPr="000B4937">
        <w:rPr>
          <w:rStyle w:val="Ninguno"/>
          <w:rFonts w:ascii="SanukLF-Light" w:hAnsi="SanukLF-Light"/>
          <w:b/>
          <w:bCs/>
          <w:sz w:val="24"/>
          <w:szCs w:val="24"/>
          <w:lang w:val="es-ES_tradnl"/>
        </w:rPr>
        <w:t>’</w:t>
      </w:r>
      <w:r w:rsidR="00A9285D">
        <w:rPr>
          <w:rStyle w:val="Ninguno"/>
          <w:rFonts w:ascii="SanukLF-Light" w:hAnsi="SanukLF-Light"/>
          <w:b/>
          <w:bCs/>
          <w:sz w:val="24"/>
          <w:szCs w:val="24"/>
          <w:lang w:val="es-ES_tradnl"/>
        </w:rPr>
        <w:t xml:space="preserve">, </w:t>
      </w:r>
      <w:r w:rsidR="00A9285D" w:rsidRPr="00A9285D">
        <w:rPr>
          <w:rStyle w:val="Ninguno"/>
          <w:rFonts w:ascii="SanukLF-Light" w:hAnsi="SanukLF-Light"/>
          <w:bCs/>
          <w:sz w:val="24"/>
          <w:szCs w:val="24"/>
          <w:lang w:val="es-ES_tradnl"/>
        </w:rPr>
        <w:t>e</w:t>
      </w:r>
      <w:r w:rsidR="001E3C4A" w:rsidRPr="00A9285D">
        <w:rPr>
          <w:rStyle w:val="Ninguno"/>
          <w:rFonts w:ascii="SanukLF-Light" w:hAnsi="SanukLF-Light"/>
          <w:bCs/>
          <w:sz w:val="24"/>
          <w:szCs w:val="24"/>
          <w:lang w:val="es-ES_tradnl"/>
        </w:rPr>
        <w:t>l</w:t>
      </w:r>
      <w:r w:rsidR="000F21DE">
        <w:rPr>
          <w:rStyle w:val="Ninguno"/>
          <w:rFonts w:ascii="SanukLF-Light" w:hAnsi="SanukLF-Light"/>
          <w:bCs/>
          <w:sz w:val="24"/>
          <w:szCs w:val="24"/>
          <w:lang w:val="es-ES_tradnl"/>
        </w:rPr>
        <w:t xml:space="preserve"> </w:t>
      </w:r>
      <w:r w:rsidR="00AE1475" w:rsidRPr="000B4937">
        <w:rPr>
          <w:rStyle w:val="Ninguno"/>
          <w:rFonts w:ascii="SanukLF-Light" w:hAnsi="SanukLF-Light"/>
          <w:bCs/>
          <w:sz w:val="24"/>
          <w:szCs w:val="24"/>
          <w:lang w:val="es-ES_tradnl"/>
        </w:rPr>
        <w:t>programa de</w:t>
      </w:r>
      <w:r w:rsidR="00AE1475" w:rsidRPr="000B4937">
        <w:rPr>
          <w:rStyle w:val="Ninguno"/>
          <w:rFonts w:ascii="SanukLF-Light" w:hAnsi="SanukLF-Light"/>
          <w:b/>
          <w:bCs/>
          <w:sz w:val="24"/>
          <w:szCs w:val="24"/>
          <w:lang w:val="es-ES_tradnl"/>
        </w:rPr>
        <w:t xml:space="preserve"> Fundación Vital </w:t>
      </w:r>
      <w:r w:rsidR="00C45F18" w:rsidRPr="000B4937">
        <w:rPr>
          <w:rStyle w:val="Ninguno"/>
          <w:rFonts w:ascii="SanukLF-Light" w:hAnsi="SanukLF-Light"/>
          <w:sz w:val="24"/>
          <w:szCs w:val="24"/>
          <w:lang w:val="es-ES_tradnl"/>
        </w:rPr>
        <w:t>para</w:t>
      </w:r>
      <w:r w:rsidRPr="000B4937">
        <w:rPr>
          <w:rStyle w:val="Ninguno"/>
          <w:rFonts w:ascii="SanukLF-Light" w:hAnsi="SanukLF-Light"/>
          <w:sz w:val="24"/>
          <w:szCs w:val="24"/>
          <w:lang w:val="es-ES_tradnl"/>
        </w:rPr>
        <w:t xml:space="preserve"> </w:t>
      </w:r>
      <w:r w:rsidR="000F21DE">
        <w:rPr>
          <w:rStyle w:val="Ninguno"/>
          <w:rFonts w:ascii="SanukLF-Light" w:hAnsi="SanukLF-Light"/>
          <w:sz w:val="24"/>
          <w:szCs w:val="24"/>
          <w:lang w:val="es-ES_tradnl"/>
        </w:rPr>
        <w:t xml:space="preserve">que los municipios </w:t>
      </w:r>
      <w:r w:rsidR="00A9285D">
        <w:rPr>
          <w:rStyle w:val="Ninguno"/>
          <w:rFonts w:ascii="SanukLF-Light" w:hAnsi="SanukLF-Light"/>
          <w:sz w:val="24"/>
          <w:szCs w:val="24"/>
          <w:lang w:val="es-ES_tradnl"/>
        </w:rPr>
        <w:t xml:space="preserve">del Territorio y Treviño </w:t>
      </w:r>
      <w:r w:rsidR="00C931BF">
        <w:rPr>
          <w:rStyle w:val="Ninguno"/>
          <w:rFonts w:ascii="SanukLF-Light" w:hAnsi="SanukLF-Light"/>
          <w:sz w:val="24"/>
          <w:szCs w:val="24"/>
          <w:lang w:val="es-ES_tradnl"/>
        </w:rPr>
        <w:t>disfruten de</w:t>
      </w:r>
      <w:r w:rsidRPr="000B4937">
        <w:rPr>
          <w:rStyle w:val="Ninguno"/>
          <w:rFonts w:ascii="SanukLF-Light" w:hAnsi="SanukLF-Light"/>
          <w:sz w:val="24"/>
          <w:szCs w:val="24"/>
          <w:lang w:val="es-ES_tradnl"/>
        </w:rPr>
        <w:t xml:space="preserve"> iniciativas culturales en verano</w:t>
      </w:r>
      <w:r w:rsidR="00A9285D">
        <w:rPr>
          <w:rStyle w:val="Ninguno"/>
          <w:rFonts w:ascii="SanukLF-Light" w:hAnsi="SanukLF-Light"/>
          <w:sz w:val="24"/>
          <w:szCs w:val="24"/>
          <w:lang w:val="es-ES_tradnl"/>
        </w:rPr>
        <w:t>,</w:t>
      </w:r>
      <w:r w:rsidR="00363A98">
        <w:rPr>
          <w:rStyle w:val="Ninguno"/>
          <w:rFonts w:ascii="SanukLF-Light" w:hAnsi="SanukLF-Light"/>
          <w:sz w:val="24"/>
          <w:szCs w:val="24"/>
          <w:lang w:val="es-ES_tradnl"/>
        </w:rPr>
        <w:t xml:space="preserve"> no cuelga el cartel de cerrado por vacaciones</w:t>
      </w:r>
      <w:r w:rsidR="00F562C0">
        <w:rPr>
          <w:rStyle w:val="Ninguno"/>
          <w:rFonts w:ascii="SanukLF-Light" w:hAnsi="SanukLF-Light"/>
          <w:sz w:val="24"/>
          <w:szCs w:val="24"/>
          <w:lang w:val="es-ES_tradnl"/>
        </w:rPr>
        <w:t>.</w:t>
      </w:r>
      <w:r w:rsidR="00A9285D">
        <w:rPr>
          <w:rStyle w:val="Ninguno"/>
          <w:rFonts w:ascii="SanukLF-Light" w:hAnsi="SanukLF-Light"/>
          <w:sz w:val="24"/>
          <w:szCs w:val="24"/>
          <w:lang w:val="es-ES_tradnl"/>
        </w:rPr>
        <w:t xml:space="preserve"> </w:t>
      </w:r>
      <w:r w:rsidR="00F562C0">
        <w:rPr>
          <w:rStyle w:val="Ninguno"/>
          <w:rFonts w:ascii="SanukLF-Light" w:hAnsi="SanukLF-Light"/>
          <w:sz w:val="24"/>
          <w:szCs w:val="24"/>
          <w:lang w:val="es-ES_tradnl"/>
        </w:rPr>
        <w:t xml:space="preserve">Desde este viernes y hasta el 30 de agosto, </w:t>
      </w:r>
      <w:r w:rsidR="00DA4E15">
        <w:rPr>
          <w:rStyle w:val="Ninguno"/>
          <w:rFonts w:ascii="SanukLF-Light" w:hAnsi="SanukLF-Light"/>
          <w:sz w:val="24"/>
          <w:szCs w:val="24"/>
          <w:lang w:val="es-ES_tradnl"/>
        </w:rPr>
        <w:t xml:space="preserve">una veintena de localidades alavesas acogerán 23 espectáculos de música, teatro, magia y humor. </w:t>
      </w:r>
    </w:p>
    <w:p w14:paraId="1ACBB9DC" w14:textId="77777777" w:rsidR="00DA4E15" w:rsidRPr="006407FE" w:rsidRDefault="00DA4E15" w:rsidP="00A9285D">
      <w:pPr>
        <w:pStyle w:val="Cuerpo"/>
        <w:spacing w:after="0" w:line="300" w:lineRule="exact"/>
        <w:rPr>
          <w:rStyle w:val="Ninguno"/>
          <w:rFonts w:ascii="SanukLF-Light" w:hAnsi="SanukLF-Light"/>
          <w:bCs/>
          <w:sz w:val="24"/>
          <w:szCs w:val="24"/>
          <w:lang w:val="es-ES_tradnl"/>
        </w:rPr>
      </w:pPr>
    </w:p>
    <w:p w14:paraId="5B0492ED" w14:textId="2B9861F0" w:rsidR="00EF7819" w:rsidRDefault="006407FE" w:rsidP="00463D8E">
      <w:pPr>
        <w:pStyle w:val="Cuerpo"/>
        <w:spacing w:after="0" w:line="300" w:lineRule="exact"/>
        <w:rPr>
          <w:rStyle w:val="Ninguno"/>
          <w:rFonts w:ascii="SanukLF-Light" w:hAnsi="SanukLF-Light"/>
          <w:sz w:val="24"/>
          <w:szCs w:val="24"/>
          <w:lang w:val="es-ES_tradnl"/>
        </w:rPr>
      </w:pPr>
      <w:r>
        <w:rPr>
          <w:rStyle w:val="Ninguno"/>
          <w:rFonts w:ascii="SanukLF-Light" w:hAnsi="SanukLF-Light"/>
          <w:bCs/>
          <w:sz w:val="24"/>
          <w:szCs w:val="24"/>
          <w:lang w:val="es-ES_tradnl"/>
        </w:rPr>
        <w:t>La primera cita</w:t>
      </w:r>
      <w:r w:rsidR="00DA4E15">
        <w:rPr>
          <w:rStyle w:val="Ninguno"/>
          <w:rFonts w:ascii="SanukLF-Light" w:hAnsi="SanukLF-Light"/>
          <w:sz w:val="24"/>
          <w:szCs w:val="24"/>
          <w:lang w:val="es-ES_tradnl"/>
        </w:rPr>
        <w:t xml:space="preserve">, a caballo entre julio y agosto, comenzará </w:t>
      </w:r>
      <w:r w:rsidR="00DA4E15" w:rsidRPr="00C20294">
        <w:rPr>
          <w:rStyle w:val="Ninguno"/>
          <w:rFonts w:ascii="SanukLF-Light" w:hAnsi="SanukLF-Light"/>
          <w:b/>
          <w:sz w:val="24"/>
          <w:szCs w:val="24"/>
          <w:lang w:val="es-ES_tradnl"/>
        </w:rPr>
        <w:t>mañana</w:t>
      </w:r>
      <w:r w:rsidR="00DA4E15">
        <w:rPr>
          <w:rStyle w:val="Ninguno"/>
          <w:rFonts w:ascii="SanukLF-Light" w:hAnsi="SanukLF-Light"/>
          <w:sz w:val="24"/>
          <w:szCs w:val="24"/>
          <w:lang w:val="es-ES_tradnl"/>
        </w:rPr>
        <w:t xml:space="preserve"> en </w:t>
      </w:r>
      <w:r w:rsidR="00DA4E15" w:rsidRPr="00C20294">
        <w:rPr>
          <w:rStyle w:val="Ninguno"/>
          <w:rFonts w:ascii="SanukLF-Light" w:hAnsi="SanukLF-Light"/>
          <w:b/>
          <w:sz w:val="24"/>
          <w:szCs w:val="24"/>
          <w:lang w:val="es-ES_tradnl"/>
        </w:rPr>
        <w:t>Labastida</w:t>
      </w:r>
      <w:r w:rsidR="00DA4E15">
        <w:rPr>
          <w:rStyle w:val="Ninguno"/>
          <w:rFonts w:ascii="SanukLF-Light" w:hAnsi="SanukLF-Light"/>
          <w:sz w:val="24"/>
          <w:szCs w:val="24"/>
          <w:lang w:val="es-ES_tradnl"/>
        </w:rPr>
        <w:t xml:space="preserve">, donde </w:t>
      </w:r>
      <w:r w:rsidR="00DA4E15" w:rsidRPr="00C20294">
        <w:rPr>
          <w:rStyle w:val="Ninguno"/>
          <w:rFonts w:ascii="SanukLF-Light" w:hAnsi="SanukLF-Light"/>
          <w:b/>
          <w:sz w:val="24"/>
          <w:szCs w:val="24"/>
          <w:lang w:val="es-ES_tradnl"/>
        </w:rPr>
        <w:t>‘La orquestina MV’</w:t>
      </w:r>
      <w:r w:rsidR="00DA4E15">
        <w:rPr>
          <w:rStyle w:val="Ninguno"/>
          <w:rFonts w:ascii="SanukLF-Light" w:hAnsi="SanukLF-Light"/>
          <w:sz w:val="24"/>
          <w:szCs w:val="24"/>
          <w:lang w:val="es-ES_tradnl"/>
        </w:rPr>
        <w:t xml:space="preserve"> tocará en la Plaza de la Paz</w:t>
      </w:r>
      <w:r w:rsidR="00985E3D">
        <w:rPr>
          <w:rStyle w:val="Ninguno"/>
          <w:rFonts w:ascii="SanukLF-Light" w:hAnsi="SanukLF-Light"/>
          <w:sz w:val="24"/>
          <w:szCs w:val="24"/>
          <w:lang w:val="es-ES_tradnl"/>
        </w:rPr>
        <w:t xml:space="preserve">. Esta </w:t>
      </w:r>
      <w:r w:rsidR="00985E3D" w:rsidRPr="00985E3D">
        <w:rPr>
          <w:rStyle w:val="Ninguno"/>
          <w:rFonts w:ascii="SanukLF-Light" w:hAnsi="SanukLF-Light"/>
          <w:sz w:val="24"/>
          <w:szCs w:val="24"/>
          <w:lang w:val="es-ES_tradnl"/>
        </w:rPr>
        <w:t xml:space="preserve">formación instrumental </w:t>
      </w:r>
      <w:r w:rsidR="00985E3D">
        <w:rPr>
          <w:rStyle w:val="Ninguno"/>
          <w:rFonts w:ascii="SanukLF-Light" w:hAnsi="SanukLF-Light"/>
          <w:sz w:val="24"/>
          <w:szCs w:val="24"/>
          <w:lang w:val="es-ES_tradnl"/>
        </w:rPr>
        <w:t>(</w:t>
      </w:r>
      <w:r w:rsidR="00985E3D" w:rsidRPr="00985E3D">
        <w:rPr>
          <w:rStyle w:val="Ninguno"/>
          <w:rFonts w:ascii="SanukLF-Light" w:hAnsi="SanukLF-Light"/>
          <w:sz w:val="24"/>
          <w:szCs w:val="24"/>
          <w:lang w:val="es-ES_tradnl"/>
        </w:rPr>
        <w:t>dos trompetas, saxofón, tuba y batería</w:t>
      </w:r>
      <w:r w:rsidR="00985E3D">
        <w:rPr>
          <w:rStyle w:val="Ninguno"/>
          <w:rFonts w:ascii="SanukLF-Light" w:hAnsi="SanukLF-Light"/>
          <w:sz w:val="24"/>
          <w:szCs w:val="24"/>
          <w:lang w:val="es-ES_tradnl"/>
        </w:rPr>
        <w:t xml:space="preserve">) está </w:t>
      </w:r>
      <w:r w:rsidR="00985E3D" w:rsidRPr="00985E3D">
        <w:rPr>
          <w:rStyle w:val="Ninguno"/>
          <w:rFonts w:ascii="SanukLF-Light" w:hAnsi="SanukLF-Light"/>
          <w:sz w:val="24"/>
          <w:szCs w:val="24"/>
          <w:lang w:val="es-ES_tradnl"/>
        </w:rPr>
        <w:t>impulsada por la asociación Molto Vivace</w:t>
      </w:r>
      <w:r w:rsidR="00985E3D">
        <w:rPr>
          <w:rStyle w:val="Ninguno"/>
          <w:rFonts w:ascii="SanukLF-Light" w:hAnsi="SanukLF-Light"/>
          <w:sz w:val="24"/>
          <w:szCs w:val="24"/>
          <w:lang w:val="es-ES_tradnl"/>
        </w:rPr>
        <w:t xml:space="preserve"> </w:t>
      </w:r>
      <w:r w:rsidR="00985E3D" w:rsidRPr="00985E3D">
        <w:rPr>
          <w:rStyle w:val="Ninguno"/>
          <w:rFonts w:ascii="SanukLF-Light" w:hAnsi="SanukLF-Light"/>
          <w:sz w:val="24"/>
          <w:szCs w:val="24"/>
          <w:lang w:val="es-ES_tradnl"/>
        </w:rPr>
        <w:t>con el objetivo de divulgar tanto la música de cámara como la de baile. Su repertorio con</w:t>
      </w:r>
      <w:r w:rsidR="00985E3D">
        <w:rPr>
          <w:rStyle w:val="Ninguno"/>
          <w:rFonts w:ascii="SanukLF-Light" w:hAnsi="SanukLF-Light"/>
          <w:sz w:val="24"/>
          <w:szCs w:val="24"/>
          <w:lang w:val="es-ES_tradnl"/>
        </w:rPr>
        <w:t>tiene</w:t>
      </w:r>
      <w:r w:rsidR="00985E3D" w:rsidRPr="00985E3D">
        <w:rPr>
          <w:rStyle w:val="Ninguno"/>
          <w:rFonts w:ascii="SanukLF-Light" w:hAnsi="SanukLF-Light"/>
          <w:sz w:val="24"/>
          <w:szCs w:val="24"/>
          <w:lang w:val="es-ES_tradnl"/>
        </w:rPr>
        <w:t xml:space="preserve"> arreglos de obras de muy diversos estilos y géneros, desde música popular hasta piezas de carácter festivo.</w:t>
      </w:r>
      <w:r w:rsidR="00DA4E15">
        <w:rPr>
          <w:rStyle w:val="Ninguno"/>
          <w:rFonts w:ascii="SanukLF-Light" w:hAnsi="SanukLF-Light"/>
          <w:sz w:val="24"/>
          <w:szCs w:val="24"/>
          <w:lang w:val="es-ES_tradnl"/>
        </w:rPr>
        <w:t xml:space="preserve"> </w:t>
      </w:r>
      <w:r w:rsidR="00985E3D">
        <w:rPr>
          <w:rStyle w:val="Ninguno"/>
          <w:rFonts w:ascii="SanukLF-Light" w:hAnsi="SanukLF-Light"/>
          <w:sz w:val="24"/>
          <w:szCs w:val="24"/>
          <w:lang w:val="es-ES_tradnl"/>
        </w:rPr>
        <w:t xml:space="preserve">En </w:t>
      </w:r>
      <w:r w:rsidR="00985E3D" w:rsidRPr="00463D8E">
        <w:rPr>
          <w:rStyle w:val="Ninguno"/>
          <w:rFonts w:ascii="SanukLF-Light" w:hAnsi="SanukLF-Light"/>
          <w:b/>
          <w:sz w:val="24"/>
          <w:szCs w:val="24"/>
          <w:lang w:val="es-ES_tradnl"/>
        </w:rPr>
        <w:t>Navaridas</w:t>
      </w:r>
      <w:r w:rsidR="00985E3D">
        <w:rPr>
          <w:rStyle w:val="Ninguno"/>
          <w:rFonts w:ascii="SanukLF-Light" w:hAnsi="SanukLF-Light"/>
          <w:sz w:val="24"/>
          <w:szCs w:val="24"/>
          <w:lang w:val="es-ES_tradnl"/>
        </w:rPr>
        <w:t xml:space="preserve">, a las 20:30 horas, </w:t>
      </w:r>
      <w:r w:rsidR="00463D8E" w:rsidRPr="00463D8E">
        <w:rPr>
          <w:rStyle w:val="Ninguno"/>
          <w:rFonts w:ascii="SanukLF-Light" w:hAnsi="SanukLF-Light"/>
          <w:b/>
          <w:sz w:val="24"/>
          <w:szCs w:val="24"/>
          <w:lang w:val="es-ES_tradnl"/>
        </w:rPr>
        <w:t>‘Twin Room’</w:t>
      </w:r>
      <w:r w:rsidR="00463D8E">
        <w:rPr>
          <w:rStyle w:val="Ninguno"/>
          <w:rFonts w:ascii="SanukLF-Light" w:hAnsi="SanukLF-Light"/>
          <w:sz w:val="24"/>
          <w:szCs w:val="24"/>
          <w:lang w:val="es-ES_tradnl"/>
        </w:rPr>
        <w:t xml:space="preserve"> visitará el centro social con sus sonidos </w:t>
      </w:r>
      <w:r w:rsidR="00463D8E" w:rsidRPr="00463D8E">
        <w:rPr>
          <w:rStyle w:val="Ninguno"/>
          <w:rFonts w:ascii="SanukLF-Light" w:hAnsi="SanukLF-Light"/>
          <w:sz w:val="24"/>
          <w:szCs w:val="24"/>
          <w:lang w:val="es-ES_tradnl"/>
        </w:rPr>
        <w:t xml:space="preserve">de jazz, swing, bossa nova, boleros y grandes éxitos del pop con una producción contemporánea en la que confluyen sonidos </w:t>
      </w:r>
      <w:proofErr w:type="spellStart"/>
      <w:r w:rsidR="00463D8E" w:rsidRPr="00463D8E">
        <w:rPr>
          <w:rStyle w:val="Ninguno"/>
          <w:rFonts w:ascii="SanukLF-Light" w:hAnsi="SanukLF-Light"/>
          <w:sz w:val="24"/>
          <w:szCs w:val="24"/>
          <w:lang w:val="es-ES_tradnl"/>
        </w:rPr>
        <w:t>chill</w:t>
      </w:r>
      <w:proofErr w:type="spellEnd"/>
      <w:r w:rsidR="00463D8E" w:rsidRPr="00463D8E">
        <w:rPr>
          <w:rStyle w:val="Ninguno"/>
          <w:rFonts w:ascii="SanukLF-Light" w:hAnsi="SanukLF-Light"/>
          <w:sz w:val="24"/>
          <w:szCs w:val="24"/>
          <w:lang w:val="es-ES_tradnl"/>
        </w:rPr>
        <w:t xml:space="preserve"> </w:t>
      </w:r>
      <w:proofErr w:type="spellStart"/>
      <w:r w:rsidR="00463D8E" w:rsidRPr="00463D8E">
        <w:rPr>
          <w:rStyle w:val="Ninguno"/>
          <w:rFonts w:ascii="SanukLF-Light" w:hAnsi="SanukLF-Light"/>
          <w:sz w:val="24"/>
          <w:szCs w:val="24"/>
          <w:lang w:val="es-ES_tradnl"/>
        </w:rPr>
        <w:t>out</w:t>
      </w:r>
      <w:proofErr w:type="spellEnd"/>
      <w:r w:rsidR="00463D8E" w:rsidRPr="00463D8E">
        <w:rPr>
          <w:rStyle w:val="Ninguno"/>
          <w:rFonts w:ascii="SanukLF-Light" w:hAnsi="SanukLF-Light"/>
          <w:sz w:val="24"/>
          <w:szCs w:val="24"/>
          <w:lang w:val="es-ES_tradnl"/>
        </w:rPr>
        <w:t xml:space="preserve">, </w:t>
      </w:r>
      <w:proofErr w:type="spellStart"/>
      <w:r w:rsidR="00463D8E" w:rsidRPr="00463D8E">
        <w:rPr>
          <w:rStyle w:val="Ninguno"/>
          <w:rFonts w:ascii="SanukLF-Light" w:hAnsi="SanukLF-Light"/>
          <w:sz w:val="24"/>
          <w:szCs w:val="24"/>
          <w:lang w:val="es-ES_tradnl"/>
        </w:rPr>
        <w:t>d</w:t>
      </w:r>
      <w:r w:rsidR="00EF7819">
        <w:rPr>
          <w:rStyle w:val="Ninguno"/>
          <w:rFonts w:ascii="SanukLF-Light" w:hAnsi="SanukLF-Light"/>
          <w:sz w:val="24"/>
          <w:szCs w:val="24"/>
          <w:lang w:val="es-ES_tradnl"/>
        </w:rPr>
        <w:t>eep</w:t>
      </w:r>
      <w:proofErr w:type="spellEnd"/>
      <w:r w:rsidR="00EF7819">
        <w:rPr>
          <w:rStyle w:val="Ninguno"/>
          <w:rFonts w:ascii="SanukLF-Light" w:hAnsi="SanukLF-Light"/>
          <w:sz w:val="24"/>
          <w:szCs w:val="24"/>
          <w:lang w:val="es-ES_tradnl"/>
        </w:rPr>
        <w:t xml:space="preserve"> </w:t>
      </w:r>
      <w:proofErr w:type="spellStart"/>
      <w:r w:rsidR="00EF7819">
        <w:rPr>
          <w:rStyle w:val="Ninguno"/>
          <w:rFonts w:ascii="SanukLF-Light" w:hAnsi="SanukLF-Light"/>
          <w:sz w:val="24"/>
          <w:szCs w:val="24"/>
          <w:lang w:val="es-ES_tradnl"/>
        </w:rPr>
        <w:t>house</w:t>
      </w:r>
      <w:proofErr w:type="spellEnd"/>
      <w:r w:rsidR="00EF7819">
        <w:rPr>
          <w:rStyle w:val="Ninguno"/>
          <w:rFonts w:ascii="SanukLF-Light" w:hAnsi="SanukLF-Light"/>
          <w:sz w:val="24"/>
          <w:szCs w:val="24"/>
          <w:lang w:val="es-ES_tradnl"/>
        </w:rPr>
        <w:t xml:space="preserve"> y electrónica ligera.</w:t>
      </w:r>
    </w:p>
    <w:p w14:paraId="6D4D5B3A" w14:textId="77777777" w:rsidR="00EF7819" w:rsidRDefault="00EF7819" w:rsidP="00463D8E">
      <w:pPr>
        <w:pStyle w:val="Cuerpo"/>
        <w:spacing w:after="0" w:line="300" w:lineRule="exact"/>
        <w:rPr>
          <w:rStyle w:val="Ninguno"/>
          <w:rFonts w:ascii="SanukLF-Light" w:hAnsi="SanukLF-Light"/>
          <w:sz w:val="24"/>
          <w:szCs w:val="24"/>
          <w:lang w:val="es-ES_tradnl"/>
        </w:rPr>
      </w:pPr>
    </w:p>
    <w:p w14:paraId="2E926CF3" w14:textId="0A4BF1EC" w:rsidR="00390F1B" w:rsidRDefault="00EF7819" w:rsidP="00390F1B">
      <w:pPr>
        <w:jc w:val="both"/>
        <w:rPr>
          <w:rStyle w:val="Ninguno"/>
          <w:rFonts w:ascii="SanukLF-Light" w:eastAsia="Trebuchet MS" w:hAnsi="SanukLF-Light" w:cs="Trebuchet MS"/>
          <w:color w:val="000000"/>
          <w:u w:color="000000"/>
          <w:lang w:val="es-ES_tradnl" w:eastAsia="es-ES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Ninguno"/>
          <w:rFonts w:ascii="SanukLF-Light" w:hAnsi="SanukLF-Light"/>
          <w:lang w:val="es-ES_tradnl"/>
        </w:rPr>
        <w:t xml:space="preserve">Y ‘Vital par Álava’ comenzará agosto en </w:t>
      </w:r>
      <w:proofErr w:type="spellStart"/>
      <w:r w:rsidRPr="00390F1B">
        <w:rPr>
          <w:rStyle w:val="Ninguno"/>
          <w:rFonts w:ascii="SanukLF-Light" w:hAnsi="SanukLF-Light"/>
          <w:b/>
          <w:lang w:val="es-ES_tradnl"/>
        </w:rPr>
        <w:t>Ondategi</w:t>
      </w:r>
      <w:proofErr w:type="spellEnd"/>
      <w:r w:rsidRPr="00390F1B">
        <w:rPr>
          <w:rStyle w:val="Ninguno"/>
          <w:rFonts w:ascii="SanukLF-Light" w:hAnsi="SanukLF-Light"/>
          <w:b/>
          <w:lang w:val="es-ES_tradnl"/>
        </w:rPr>
        <w:t xml:space="preserve"> </w:t>
      </w:r>
      <w:r>
        <w:rPr>
          <w:rStyle w:val="Ninguno"/>
          <w:rFonts w:ascii="SanukLF-Light" w:hAnsi="SanukLF-Light"/>
          <w:lang w:val="es-ES_tradnl"/>
        </w:rPr>
        <w:t xml:space="preserve">de la mano de </w:t>
      </w:r>
      <w:r w:rsidRPr="00390F1B">
        <w:rPr>
          <w:rStyle w:val="Ninguno"/>
          <w:rFonts w:ascii="SanukLF-Light" w:hAnsi="SanukLF-Light"/>
          <w:b/>
          <w:lang w:val="es-ES_tradnl"/>
        </w:rPr>
        <w:t>Iñigo Salinero</w:t>
      </w:r>
      <w:r w:rsidR="00390F1B">
        <w:rPr>
          <w:rStyle w:val="Ninguno"/>
          <w:rFonts w:ascii="SanukLF-Light" w:hAnsi="SanukLF-Light"/>
          <w:lang w:val="es-ES_tradnl"/>
        </w:rPr>
        <w:t xml:space="preserve">. Este </w:t>
      </w:r>
      <w:r w:rsidR="00390F1B" w:rsidRPr="00390F1B">
        <w:rPr>
          <w:rStyle w:val="Ninguno"/>
          <w:rFonts w:ascii="SanukLF-Light" w:eastAsia="Trebuchet MS" w:hAnsi="SanukLF-Light" w:cs="Trebuchet MS"/>
          <w:color w:val="000000"/>
          <w:u w:color="000000"/>
          <w:lang w:val="es-ES_tradnl" w:eastAsia="es-ES"/>
          <w14:textOutline w14:w="0" w14:cap="flat" w14:cmpd="sng" w14:algn="ctr">
            <w14:noFill/>
            <w14:prstDash w14:val="solid"/>
            <w14:bevel/>
          </w14:textOutline>
        </w:rPr>
        <w:t xml:space="preserve">carismático </w:t>
      </w:r>
      <w:r w:rsidR="00390F1B">
        <w:rPr>
          <w:rStyle w:val="Ninguno"/>
          <w:rFonts w:ascii="SanukLF-Light" w:eastAsia="Trebuchet MS" w:hAnsi="SanukLF-Light" w:cs="Trebuchet MS"/>
          <w:color w:val="000000"/>
          <w:u w:color="000000"/>
          <w:lang w:val="es-ES_tradnl" w:eastAsia="es-ES"/>
          <w14:textOutline w14:w="0" w14:cap="flat" w14:cmpd="sng" w14:algn="ctr">
            <w14:noFill/>
            <w14:prstDash w14:val="solid"/>
            <w14:bevel/>
          </w14:textOutline>
        </w:rPr>
        <w:t xml:space="preserve">humorista, </w:t>
      </w:r>
      <w:r w:rsidR="00390F1B" w:rsidRPr="00390F1B">
        <w:rPr>
          <w:rStyle w:val="Ninguno"/>
          <w:rFonts w:ascii="SanukLF-Light" w:eastAsia="Trebuchet MS" w:hAnsi="SanukLF-Light" w:cs="Trebuchet MS"/>
          <w:color w:val="000000"/>
          <w:u w:color="000000"/>
          <w:lang w:val="es-ES_tradnl" w:eastAsia="es-ES"/>
          <w14:textOutline w14:w="0" w14:cap="flat" w14:cmpd="sng" w14:algn="ctr">
            <w14:noFill/>
            <w14:prstDash w14:val="solid"/>
            <w14:bevel/>
          </w14:textOutline>
        </w:rPr>
        <w:t>conocido por sus papeles en éxitos televisivos como ‘Allí abajo’ y ‘Vaya Semanita’</w:t>
      </w:r>
      <w:r w:rsidR="00390F1B">
        <w:rPr>
          <w:rStyle w:val="Ninguno"/>
          <w:rFonts w:ascii="SanukLF-Light" w:eastAsia="Trebuchet MS" w:hAnsi="SanukLF-Light" w:cs="Trebuchet MS"/>
          <w:color w:val="000000"/>
          <w:u w:color="000000"/>
          <w:lang w:val="es-ES_tradnl" w:eastAsia="es-ES"/>
          <w14:textOutline w14:w="0" w14:cap="flat" w14:cmpd="sng" w14:algn="ctr">
            <w14:noFill/>
            <w14:prstDash w14:val="solid"/>
            <w14:bevel/>
          </w14:textOutline>
        </w:rPr>
        <w:t xml:space="preserve"> llevará s</w:t>
      </w:r>
      <w:r w:rsidR="00390F1B" w:rsidRPr="00390F1B">
        <w:rPr>
          <w:rStyle w:val="Ninguno"/>
          <w:rFonts w:ascii="SanukLF-Light" w:eastAsia="Trebuchet MS" w:hAnsi="SanukLF-Light" w:cs="Trebuchet MS"/>
          <w:color w:val="000000"/>
          <w:u w:color="000000"/>
          <w:lang w:val="es-ES_tradnl" w:eastAsia="es-ES"/>
          <w14:textOutline w14:w="0" w14:cap="flat" w14:cmpd="sng" w14:algn="ctr">
            <w14:noFill/>
            <w14:prstDash w14:val="solid"/>
            <w14:bevel/>
          </w14:textOutline>
        </w:rPr>
        <w:t xml:space="preserve">u desternillante espectáculo </w:t>
      </w:r>
      <w:r w:rsidR="00390F1B">
        <w:rPr>
          <w:rStyle w:val="Ninguno"/>
          <w:rFonts w:ascii="SanukLF-Light" w:eastAsia="Trebuchet MS" w:hAnsi="SanukLF-Light" w:cs="Trebuchet MS"/>
          <w:color w:val="000000"/>
          <w:u w:color="000000"/>
          <w:lang w:val="es-ES_tradnl" w:eastAsia="es-ES"/>
          <w14:textOutline w14:w="0" w14:cap="flat" w14:cmpd="sng" w14:algn="ctr">
            <w14:noFill/>
            <w14:prstDash w14:val="solid"/>
            <w14:bevel/>
          </w14:textOutline>
        </w:rPr>
        <w:t xml:space="preserve">al Parque de </w:t>
      </w:r>
      <w:proofErr w:type="spellStart"/>
      <w:r w:rsidR="00390F1B">
        <w:rPr>
          <w:rStyle w:val="Ninguno"/>
          <w:rFonts w:ascii="SanukLF-Light" w:eastAsia="Trebuchet MS" w:hAnsi="SanukLF-Light" w:cs="Trebuchet MS"/>
          <w:color w:val="000000"/>
          <w:u w:color="000000"/>
          <w:lang w:val="es-ES_tradnl" w:eastAsia="es-ES"/>
          <w14:textOutline w14:w="0" w14:cap="flat" w14:cmpd="sng" w14:algn="ctr">
            <w14:noFill/>
            <w14:prstDash w14:val="solid"/>
            <w14:bevel/>
          </w14:textOutline>
        </w:rPr>
        <w:t>Bengolarra</w:t>
      </w:r>
      <w:proofErr w:type="spellEnd"/>
      <w:r w:rsidR="00390F1B">
        <w:rPr>
          <w:rStyle w:val="Ninguno"/>
          <w:rFonts w:ascii="SanukLF-Light" w:eastAsia="Trebuchet MS" w:hAnsi="SanukLF-Light" w:cs="Trebuchet MS"/>
          <w:color w:val="000000"/>
          <w:u w:color="000000"/>
          <w:lang w:val="es-ES_tradnl" w:eastAsia="es-ES"/>
          <w14:textOutline w14:w="0" w14:cap="flat" w14:cmpd="sng" w14:algn="ctr">
            <w14:noFill/>
            <w14:prstDash w14:val="solid"/>
            <w14:bevel/>
          </w14:textOutline>
        </w:rPr>
        <w:t xml:space="preserve">, a partir de las 17:30. </w:t>
      </w:r>
      <w:r w:rsidR="00390F1B" w:rsidRPr="00390F1B">
        <w:rPr>
          <w:rStyle w:val="Ninguno"/>
          <w:rFonts w:ascii="SanukLF-Light" w:eastAsia="Trebuchet MS" w:hAnsi="SanukLF-Light" w:cs="Trebuchet MS"/>
          <w:color w:val="000000"/>
          <w:u w:color="000000"/>
          <w:lang w:val="es-ES_tradnl" w:eastAsia="es-ES"/>
          <w14:textOutline w14:w="0" w14:cap="flat" w14:cmpd="sng" w14:algn="ctr">
            <w14:noFill/>
            <w14:prstDash w14:val="solid"/>
            <w14:bevel/>
          </w14:textOutline>
        </w:rPr>
        <w:t>El cómico vitoriano despliega un show fresco, ácido y costumbrista donde el humor absurdo y su asombrosa capacidad de improvisación garantizan una velada de risas continuas.</w:t>
      </w:r>
      <w:r w:rsidR="00390F1B">
        <w:rPr>
          <w:rStyle w:val="Ninguno"/>
          <w:rFonts w:ascii="SanukLF-Light" w:eastAsia="Trebuchet MS" w:hAnsi="SanukLF-Light" w:cs="Trebuchet MS"/>
          <w:color w:val="000000"/>
          <w:u w:color="000000"/>
          <w:lang w:val="es-ES_tradnl" w:eastAsia="es-ES"/>
          <w14:textOutline w14:w="0" w14:cap="flat" w14:cmpd="sng" w14:algn="ctr">
            <w14:noFill/>
            <w14:prstDash w14:val="solid"/>
            <w14:bevel/>
          </w14:textOutline>
        </w:rPr>
        <w:t xml:space="preserve"> A las 20:30 en la Plaza de l</w:t>
      </w:r>
      <w:r w:rsidR="000774A2">
        <w:rPr>
          <w:rStyle w:val="Ninguno"/>
          <w:rFonts w:ascii="SanukLF-Light" w:eastAsia="Trebuchet MS" w:hAnsi="SanukLF-Light" w:cs="Trebuchet MS"/>
          <w:color w:val="000000"/>
          <w:u w:color="000000"/>
          <w:lang w:val="es-ES_tradnl" w:eastAsia="es-ES"/>
          <w14:textOutline w14:w="0" w14:cap="flat" w14:cmpd="sng" w14:algn="ctr">
            <w14:noFill/>
            <w14:prstDash w14:val="solid"/>
            <w14:bevel/>
          </w14:textOutline>
        </w:rPr>
        <w:t xml:space="preserve">a Constitución de </w:t>
      </w:r>
      <w:r w:rsidR="000774A2" w:rsidRPr="000774A2">
        <w:rPr>
          <w:rStyle w:val="Ninguno"/>
          <w:rFonts w:ascii="SanukLF-Light" w:eastAsia="Trebuchet MS" w:hAnsi="SanukLF-Light" w:cs="Trebuchet MS"/>
          <w:b/>
          <w:color w:val="000000"/>
          <w:u w:color="000000"/>
          <w:lang w:val="es-ES_tradnl" w:eastAsia="es-ES"/>
          <w14:textOutline w14:w="0" w14:cap="flat" w14:cmpd="sng" w14:algn="ctr">
            <w14:noFill/>
            <w14:prstDash w14:val="solid"/>
            <w14:bevel/>
          </w14:textOutline>
        </w:rPr>
        <w:t>Baños de Ebro</w:t>
      </w:r>
      <w:r w:rsidR="000774A2">
        <w:rPr>
          <w:rStyle w:val="Ninguno"/>
          <w:rFonts w:ascii="SanukLF-Light" w:eastAsia="Trebuchet MS" w:hAnsi="SanukLF-Light" w:cs="Trebuchet MS"/>
          <w:color w:val="000000"/>
          <w:u w:color="000000"/>
          <w:lang w:val="es-ES_tradnl" w:eastAsia="es-ES"/>
          <w14:textOutline w14:w="0" w14:cap="flat" w14:cmpd="sng" w14:algn="ctr">
            <w14:noFill/>
            <w14:prstDash w14:val="solid"/>
            <w14:bevel/>
          </w14:textOutline>
        </w:rPr>
        <w:t xml:space="preserve">, sonará la música de </w:t>
      </w:r>
      <w:r w:rsidR="000774A2" w:rsidRPr="000774A2">
        <w:rPr>
          <w:rStyle w:val="Ninguno"/>
          <w:rFonts w:ascii="SanukLF-Light" w:eastAsia="Trebuchet MS" w:hAnsi="SanukLF-Light" w:cs="Trebuchet MS"/>
          <w:b/>
          <w:color w:val="000000"/>
          <w:u w:color="000000"/>
          <w:lang w:val="es-ES_tradnl" w:eastAsia="es-ES"/>
          <w14:textOutline w14:w="0" w14:cap="flat" w14:cmpd="sng" w14:algn="ctr">
            <w14:noFill/>
            <w14:prstDash w14:val="solid"/>
            <w14:bevel/>
          </w14:textOutline>
        </w:rPr>
        <w:t>‘Secreto a voces’</w:t>
      </w:r>
      <w:r w:rsidR="000774A2">
        <w:rPr>
          <w:rStyle w:val="Ninguno"/>
          <w:rFonts w:ascii="SanukLF-Light" w:eastAsia="Trebuchet MS" w:hAnsi="SanukLF-Light" w:cs="Trebuchet MS"/>
          <w:color w:val="000000"/>
          <w:u w:color="000000"/>
          <w:lang w:val="es-ES_tradnl" w:eastAsia="es-ES"/>
          <w14:textOutline w14:w="0" w14:cap="flat" w14:cmpd="sng" w14:algn="ctr">
            <w14:noFill/>
            <w14:prstDash w14:val="solid"/>
            <w14:bevel/>
          </w14:textOutline>
        </w:rPr>
        <w:t xml:space="preserve">, </w:t>
      </w:r>
      <w:r w:rsidR="000774A2" w:rsidRPr="000774A2">
        <w:rPr>
          <w:rStyle w:val="Ninguno"/>
          <w:rFonts w:ascii="SanukLF-Light" w:eastAsia="Trebuchet MS" w:hAnsi="SanukLF-Light" w:cs="Trebuchet MS"/>
          <w:color w:val="000000"/>
          <w:u w:color="000000"/>
          <w:lang w:val="es-ES_tradnl" w:eastAsia="es-ES"/>
          <w14:textOutline w14:w="0" w14:cap="flat" w14:cmpd="sng" w14:algn="ctr">
            <w14:noFill/>
            <w14:prstDash w14:val="solid"/>
            <w14:bevel/>
          </w14:textOutline>
        </w:rPr>
        <w:t xml:space="preserve">banda de versiones </w:t>
      </w:r>
      <w:r w:rsidR="000774A2">
        <w:rPr>
          <w:rStyle w:val="Ninguno"/>
          <w:rFonts w:ascii="SanukLF-Light" w:eastAsia="Trebuchet MS" w:hAnsi="SanukLF-Light" w:cs="Trebuchet MS"/>
          <w:color w:val="000000"/>
          <w:u w:color="000000"/>
          <w:lang w:val="es-ES_tradnl" w:eastAsia="es-ES"/>
          <w14:textOutline w14:w="0" w14:cap="flat" w14:cmpd="sng" w14:algn="ctr">
            <w14:noFill/>
            <w14:prstDash w14:val="solid"/>
            <w14:bevel/>
          </w14:textOutline>
        </w:rPr>
        <w:t>p</w:t>
      </w:r>
      <w:r w:rsidR="000774A2" w:rsidRPr="000774A2">
        <w:rPr>
          <w:rStyle w:val="Ninguno"/>
          <w:rFonts w:ascii="SanukLF-Light" w:eastAsia="Trebuchet MS" w:hAnsi="SanukLF-Light" w:cs="Trebuchet MS"/>
          <w:color w:val="000000"/>
          <w:u w:color="000000"/>
          <w:lang w:val="es-ES_tradnl" w:eastAsia="es-ES"/>
          <w14:textOutline w14:w="0" w14:cap="flat" w14:cmpd="sng" w14:algn="ctr">
            <w14:noFill/>
            <w14:prstDash w14:val="solid"/>
            <w14:bevel/>
          </w14:textOutline>
        </w:rPr>
        <w:t>op-</w:t>
      </w:r>
      <w:r w:rsidR="000774A2">
        <w:rPr>
          <w:rStyle w:val="Ninguno"/>
          <w:rFonts w:ascii="SanukLF-Light" w:eastAsia="Trebuchet MS" w:hAnsi="SanukLF-Light" w:cs="Trebuchet MS"/>
          <w:color w:val="000000"/>
          <w:u w:color="000000"/>
          <w:lang w:val="es-ES_tradnl" w:eastAsia="es-ES"/>
          <w14:textOutline w14:w="0" w14:cap="flat" w14:cmpd="sng" w14:algn="ctr">
            <w14:noFill/>
            <w14:prstDash w14:val="solid"/>
            <w14:bevel/>
          </w14:textOutline>
        </w:rPr>
        <w:t>r</w:t>
      </w:r>
      <w:r w:rsidR="000774A2" w:rsidRPr="000774A2">
        <w:rPr>
          <w:rStyle w:val="Ninguno"/>
          <w:rFonts w:ascii="SanukLF-Light" w:eastAsia="Trebuchet MS" w:hAnsi="SanukLF-Light" w:cs="Trebuchet MS"/>
          <w:color w:val="000000"/>
          <w:u w:color="000000"/>
          <w:lang w:val="es-ES_tradnl" w:eastAsia="es-ES"/>
          <w14:textOutline w14:w="0" w14:cap="flat" w14:cmpd="sng" w14:algn="ctr">
            <w14:noFill/>
            <w14:prstDash w14:val="solid"/>
            <w14:bevel/>
          </w14:textOutline>
        </w:rPr>
        <w:t xml:space="preserve">ock en acústico. Llenos de fuerza y pasión, </w:t>
      </w:r>
      <w:r w:rsidR="000774A2">
        <w:rPr>
          <w:rStyle w:val="Ninguno"/>
          <w:rFonts w:ascii="SanukLF-Light" w:eastAsia="Trebuchet MS" w:hAnsi="SanukLF-Light" w:cs="Trebuchet MS"/>
          <w:color w:val="000000"/>
          <w:u w:color="000000"/>
          <w:lang w:val="es-ES_tradnl" w:eastAsia="es-ES"/>
          <w14:textOutline w14:w="0" w14:cap="flat" w14:cmpd="sng" w14:algn="ctr">
            <w14:noFill/>
            <w14:prstDash w14:val="solid"/>
            <w14:bevel/>
          </w14:textOutline>
        </w:rPr>
        <w:t>c</w:t>
      </w:r>
      <w:r w:rsidR="000774A2" w:rsidRPr="000774A2">
        <w:rPr>
          <w:rStyle w:val="Ninguno"/>
          <w:rFonts w:ascii="SanukLF-Light" w:eastAsia="Trebuchet MS" w:hAnsi="SanukLF-Light" w:cs="Trebuchet MS"/>
          <w:color w:val="000000"/>
          <w:u w:color="000000"/>
          <w:lang w:val="es-ES_tradnl" w:eastAsia="es-ES"/>
          <w14:textOutline w14:w="0" w14:cap="flat" w14:cmpd="sng" w14:algn="ctr">
            <w14:noFill/>
            <w14:prstDash w14:val="solid"/>
            <w14:bevel/>
          </w14:textOutline>
        </w:rPr>
        <w:t xml:space="preserve">antan en castellano, inglés y euskera e interpretan temas de Barricada, AC/DC, The </w:t>
      </w:r>
      <w:proofErr w:type="spellStart"/>
      <w:r w:rsidR="000774A2" w:rsidRPr="000774A2">
        <w:rPr>
          <w:rStyle w:val="Ninguno"/>
          <w:rFonts w:ascii="SanukLF-Light" w:eastAsia="Trebuchet MS" w:hAnsi="SanukLF-Light" w:cs="Trebuchet MS"/>
          <w:color w:val="000000"/>
          <w:u w:color="000000"/>
          <w:lang w:val="es-ES_tradnl" w:eastAsia="es-ES"/>
          <w14:textOutline w14:w="0" w14:cap="flat" w14:cmpd="sng" w14:algn="ctr">
            <w14:noFill/>
            <w14:prstDash w14:val="solid"/>
            <w14:bevel/>
          </w14:textOutline>
        </w:rPr>
        <w:t>Cranberries</w:t>
      </w:r>
      <w:proofErr w:type="spellEnd"/>
      <w:r w:rsidR="000774A2" w:rsidRPr="000774A2">
        <w:rPr>
          <w:rStyle w:val="Ninguno"/>
          <w:rFonts w:ascii="SanukLF-Light" w:eastAsia="Trebuchet MS" w:hAnsi="SanukLF-Light" w:cs="Trebuchet MS"/>
          <w:color w:val="000000"/>
          <w:u w:color="000000"/>
          <w:lang w:val="es-ES_tradnl" w:eastAsia="es-ES"/>
          <w14:textOutline w14:w="0" w14:cap="flat" w14:cmpd="sng" w14:algn="ctr">
            <w14:noFill/>
            <w14:prstDash w14:val="solid"/>
            <w14:bevel/>
          </w14:textOutline>
        </w:rPr>
        <w:t>, Bon Jovi, Fito y los Fitipaldi o Extremoduro entre otros.</w:t>
      </w:r>
    </w:p>
    <w:p w14:paraId="41EE64DC" w14:textId="77777777" w:rsidR="000774A2" w:rsidRDefault="000774A2" w:rsidP="00390F1B">
      <w:pPr>
        <w:jc w:val="both"/>
        <w:rPr>
          <w:rStyle w:val="Ninguno"/>
          <w:rFonts w:ascii="SanukLF-Light" w:eastAsia="Trebuchet MS" w:hAnsi="SanukLF-Light" w:cs="Trebuchet MS"/>
          <w:color w:val="000000"/>
          <w:u w:color="000000"/>
          <w:lang w:val="es-ES_tradnl" w:eastAsia="es-ES"/>
          <w14:textOutline w14:w="0" w14:cap="flat" w14:cmpd="sng" w14:algn="ctr">
            <w14:noFill/>
            <w14:prstDash w14:val="solid"/>
            <w14:bevel/>
          </w14:textOutline>
        </w:rPr>
      </w:pPr>
    </w:p>
    <w:p w14:paraId="3D617C5F" w14:textId="6FCDF860" w:rsidR="000774A2" w:rsidRDefault="000774A2" w:rsidP="00B84BE6">
      <w:pPr>
        <w:spacing w:line="300" w:lineRule="exact"/>
        <w:jc w:val="both"/>
        <w:rPr>
          <w:rStyle w:val="Ninguno"/>
          <w:rFonts w:ascii="SanukLF-Light" w:eastAsia="Trebuchet MS" w:hAnsi="SanukLF-Light" w:cs="Trebuchet MS"/>
          <w:color w:val="000000"/>
          <w:u w:color="000000"/>
          <w:lang w:val="es-ES_tradnl" w:eastAsia="es-ES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Ninguno"/>
          <w:rFonts w:ascii="SanukLF-Light" w:eastAsia="Trebuchet MS" w:hAnsi="SanukLF-Light" w:cs="Trebuchet MS"/>
          <w:color w:val="000000"/>
          <w:u w:color="000000"/>
          <w:lang w:val="es-ES_tradnl" w:eastAsia="es-ES"/>
          <w14:textOutline w14:w="0" w14:cap="flat" w14:cmpd="sng" w14:algn="ctr">
            <w14:noFill/>
            <w14:prstDash w14:val="solid"/>
            <w14:bevel/>
          </w14:textOutline>
        </w:rPr>
        <w:t>Y ya de lleno en el mes del verano por excelencia, la programación de ‘Vital por Álava’ llegará a:</w:t>
      </w:r>
    </w:p>
    <w:p w14:paraId="5DF572F9" w14:textId="77777777" w:rsidR="006407FE" w:rsidRDefault="006407FE" w:rsidP="00B84BE6">
      <w:pPr>
        <w:spacing w:line="300" w:lineRule="exact"/>
        <w:jc w:val="both"/>
        <w:rPr>
          <w:rStyle w:val="Ninguno"/>
          <w:rFonts w:ascii="SanukLF-Light" w:eastAsia="Trebuchet MS" w:hAnsi="SanukLF-Light" w:cs="Trebuchet MS"/>
          <w:b/>
          <w:color w:val="000000"/>
          <w:u w:color="000000"/>
          <w:lang w:val="es-ES_tradnl" w:eastAsia="es-ES"/>
          <w14:textOutline w14:w="0" w14:cap="flat" w14:cmpd="sng" w14:algn="ctr">
            <w14:noFill/>
            <w14:prstDash w14:val="solid"/>
            <w14:bevel/>
          </w14:textOutline>
        </w:rPr>
      </w:pPr>
    </w:p>
    <w:p w14:paraId="4BBE76CE" w14:textId="75A88B50" w:rsidR="000774A2" w:rsidRPr="00284476" w:rsidRDefault="000774A2" w:rsidP="00B84BE6">
      <w:pPr>
        <w:spacing w:line="300" w:lineRule="exact"/>
        <w:jc w:val="both"/>
        <w:rPr>
          <w:rStyle w:val="Ninguno"/>
          <w:rFonts w:ascii="SanukLF-Light" w:eastAsia="Trebuchet MS" w:hAnsi="SanukLF-Light" w:cs="Trebuchet MS"/>
          <w:b/>
          <w:color w:val="000000"/>
          <w:u w:color="000000"/>
          <w:lang w:val="es-ES_tradnl" w:eastAsia="es-ES"/>
          <w14:textOutline w14:w="0" w14:cap="flat" w14:cmpd="sng" w14:algn="ctr">
            <w14:noFill/>
            <w14:prstDash w14:val="solid"/>
            <w14:bevel/>
          </w14:textOutline>
        </w:rPr>
      </w:pPr>
      <w:r w:rsidRPr="00284476">
        <w:rPr>
          <w:rStyle w:val="Ninguno"/>
          <w:rFonts w:ascii="SanukLF-Light" w:eastAsia="Trebuchet MS" w:hAnsi="SanukLF-Light" w:cs="Trebuchet MS"/>
          <w:b/>
          <w:color w:val="000000"/>
          <w:u w:color="000000"/>
          <w:lang w:val="es-ES_tradnl" w:eastAsia="es-ES"/>
          <w14:textOutline w14:w="0" w14:cap="flat" w14:cmpd="sng" w14:algn="ctr">
            <w14:noFill/>
            <w14:prstDash w14:val="solid"/>
            <w14:bevel/>
          </w14:textOutline>
        </w:rPr>
        <w:t>8 de agosto:</w:t>
      </w:r>
    </w:p>
    <w:p w14:paraId="7BC0D5CC" w14:textId="77777777" w:rsidR="00A76DFB" w:rsidRDefault="000774A2" w:rsidP="00B84BE6">
      <w:pPr>
        <w:spacing w:line="300" w:lineRule="exact"/>
        <w:jc w:val="both"/>
        <w:rPr>
          <w:rStyle w:val="Ninguno"/>
          <w:rFonts w:ascii="SanukLF-Light" w:eastAsia="Trebuchet MS" w:hAnsi="SanukLF-Light" w:cs="Trebuchet MS"/>
          <w:color w:val="000000"/>
          <w:u w:color="000000"/>
          <w:lang w:val="es-ES_tradnl" w:eastAsia="es-ES"/>
          <w14:textOutline w14:w="0" w14:cap="flat" w14:cmpd="sng" w14:algn="ctr">
            <w14:noFill/>
            <w14:prstDash w14:val="solid"/>
            <w14:bevel/>
          </w14:textOutline>
        </w:rPr>
      </w:pPr>
      <w:r w:rsidRPr="00284476">
        <w:rPr>
          <w:rStyle w:val="Ninguno"/>
          <w:rFonts w:ascii="SanukLF-Light" w:eastAsia="Trebuchet MS" w:hAnsi="SanukLF-Light" w:cs="Trebuchet MS"/>
          <w:b/>
          <w:color w:val="000000"/>
          <w:u w:color="000000"/>
          <w:lang w:val="es-ES_tradnl" w:eastAsia="es-ES"/>
          <w14:textOutline w14:w="0" w14:cap="flat" w14:cmpd="sng" w14:algn="ctr">
            <w14:noFill/>
            <w14:prstDash w14:val="solid"/>
            <w14:bevel/>
          </w14:textOutline>
        </w:rPr>
        <w:tab/>
      </w:r>
      <w:proofErr w:type="spellStart"/>
      <w:r w:rsidR="00A76DFB" w:rsidRPr="00284476">
        <w:rPr>
          <w:rStyle w:val="Ninguno"/>
          <w:rFonts w:ascii="SanukLF-Light" w:eastAsia="Trebuchet MS" w:hAnsi="SanukLF-Light" w:cs="Trebuchet MS"/>
          <w:b/>
          <w:color w:val="000000"/>
          <w:u w:color="000000"/>
          <w:lang w:val="es-ES_tradnl" w:eastAsia="es-ES"/>
          <w14:textOutline w14:w="0" w14:cap="flat" w14:cmpd="sng" w14:algn="ctr">
            <w14:noFill/>
            <w14:prstDash w14:val="solid"/>
            <w14:bevel/>
          </w14:textOutline>
        </w:rPr>
        <w:t>Villabuena</w:t>
      </w:r>
      <w:proofErr w:type="spellEnd"/>
      <w:r w:rsidR="00A76DFB" w:rsidRPr="00284476">
        <w:rPr>
          <w:rStyle w:val="Ninguno"/>
          <w:rFonts w:ascii="SanukLF-Light" w:eastAsia="Trebuchet MS" w:hAnsi="SanukLF-Light" w:cs="Trebuchet MS"/>
          <w:b/>
          <w:color w:val="000000"/>
          <w:u w:color="000000"/>
          <w:lang w:val="es-ES_tradnl" w:eastAsia="es-ES"/>
          <w14:textOutline w14:w="0" w14:cap="flat" w14:cmpd="sng" w14:algn="ctr">
            <w14:noFill/>
            <w14:prstDash w14:val="solid"/>
            <w14:bevel/>
          </w14:textOutline>
        </w:rPr>
        <w:t xml:space="preserve"> de Álava</w:t>
      </w:r>
      <w:r w:rsidR="00A76DFB">
        <w:rPr>
          <w:rStyle w:val="Ninguno"/>
          <w:rFonts w:ascii="SanukLF-Light" w:eastAsia="Trebuchet MS" w:hAnsi="SanukLF-Light" w:cs="Trebuchet MS"/>
          <w:color w:val="000000"/>
          <w:u w:color="000000"/>
          <w:lang w:val="es-ES_tradnl" w:eastAsia="es-ES"/>
          <w14:textOutline w14:w="0" w14:cap="flat" w14:cmpd="sng" w14:algn="ctr">
            <w14:noFill/>
            <w14:prstDash w14:val="solid"/>
            <w14:bevel/>
          </w14:textOutline>
        </w:rPr>
        <w:t xml:space="preserve"> – ‘Taller de circo’ – </w:t>
      </w:r>
      <w:proofErr w:type="spellStart"/>
      <w:r w:rsidR="00A76DFB">
        <w:rPr>
          <w:rStyle w:val="Ninguno"/>
          <w:rFonts w:ascii="SanukLF-Light" w:eastAsia="Trebuchet MS" w:hAnsi="SanukLF-Light" w:cs="Trebuchet MS"/>
          <w:color w:val="000000"/>
          <w:u w:color="000000"/>
          <w:lang w:val="es-ES_tradnl" w:eastAsia="es-ES"/>
          <w14:textOutline w14:w="0" w14:cap="flat" w14:cmpd="sng" w14:algn="ctr">
            <w14:noFill/>
            <w14:prstDash w14:val="solid"/>
            <w14:bevel/>
          </w14:textOutline>
        </w:rPr>
        <w:t>Gernikako</w:t>
      </w:r>
      <w:proofErr w:type="spellEnd"/>
      <w:r w:rsidR="00A76DFB">
        <w:rPr>
          <w:rStyle w:val="Ninguno"/>
          <w:rFonts w:ascii="SanukLF-Light" w:eastAsia="Trebuchet MS" w:hAnsi="SanukLF-Light" w:cs="Trebuchet MS"/>
          <w:color w:val="000000"/>
          <w:u w:color="000000"/>
          <w:lang w:val="es-ES_tradnl" w:eastAsia="es-ES"/>
          <w14:textOutline w14:w="0" w14:cap="flat" w14:cmpd="sng" w14:algn="ctr">
            <w14:noFill/>
            <w14:prstDash w14:val="solid"/>
            <w14:bevel/>
          </w14:textOutline>
        </w:rPr>
        <w:t xml:space="preserve"> Arbola Plaza (12:00)</w:t>
      </w:r>
    </w:p>
    <w:p w14:paraId="23183B37" w14:textId="29EE3EE7" w:rsidR="000774A2" w:rsidRDefault="000774A2" w:rsidP="00B84BE6">
      <w:pPr>
        <w:spacing w:line="300" w:lineRule="exact"/>
        <w:ind w:firstLine="708"/>
        <w:jc w:val="both"/>
        <w:rPr>
          <w:rStyle w:val="Ninguno"/>
          <w:rFonts w:ascii="SanukLF-Light" w:eastAsia="Trebuchet MS" w:hAnsi="SanukLF-Light" w:cs="Trebuchet MS"/>
          <w:color w:val="000000"/>
          <w:u w:color="000000"/>
          <w:lang w:val="es-ES_tradnl" w:eastAsia="es-ES"/>
          <w14:textOutline w14:w="0" w14:cap="flat" w14:cmpd="sng" w14:algn="ctr">
            <w14:noFill/>
            <w14:prstDash w14:val="solid"/>
            <w14:bevel/>
          </w14:textOutline>
        </w:rPr>
      </w:pPr>
      <w:proofErr w:type="spellStart"/>
      <w:r w:rsidRPr="00284476">
        <w:rPr>
          <w:rStyle w:val="Ninguno"/>
          <w:rFonts w:ascii="SanukLF-Light" w:eastAsia="Trebuchet MS" w:hAnsi="SanukLF-Light" w:cs="Trebuchet MS"/>
          <w:b/>
          <w:color w:val="000000"/>
          <w:u w:color="000000"/>
          <w:lang w:val="es-ES_tradnl" w:eastAsia="es-ES"/>
          <w14:textOutline w14:w="0" w14:cap="flat" w14:cmpd="sng" w14:algn="ctr">
            <w14:noFill/>
            <w14:prstDash w14:val="solid"/>
            <w14:bevel/>
          </w14:textOutline>
        </w:rPr>
        <w:t>Labraza</w:t>
      </w:r>
      <w:proofErr w:type="spellEnd"/>
      <w:r w:rsidR="00284476">
        <w:rPr>
          <w:rStyle w:val="Ninguno"/>
          <w:rFonts w:ascii="SanukLF-Light" w:eastAsia="Trebuchet MS" w:hAnsi="SanukLF-Light" w:cs="Trebuchet MS"/>
          <w:color w:val="000000"/>
          <w:u w:color="000000"/>
          <w:lang w:val="es-ES_tradnl" w:eastAsia="es-ES"/>
          <w14:textOutline w14:w="0" w14:cap="flat" w14:cmpd="sng" w14:algn="ctr">
            <w14:noFill/>
            <w14:prstDash w14:val="solid"/>
            <w14:bevel/>
          </w14:textOutline>
        </w:rPr>
        <w:t xml:space="preserve"> – ‘Lobo &amp; Carmine’ (música) – Frontón (13:30)</w:t>
      </w:r>
    </w:p>
    <w:p w14:paraId="1947C842" w14:textId="3695A829" w:rsidR="00284476" w:rsidRDefault="00284476" w:rsidP="00B84BE6">
      <w:pPr>
        <w:spacing w:line="300" w:lineRule="exact"/>
        <w:jc w:val="both"/>
        <w:rPr>
          <w:rStyle w:val="Ninguno"/>
          <w:rFonts w:ascii="SanukLF-Light" w:eastAsia="Trebuchet MS" w:hAnsi="SanukLF-Light" w:cs="Trebuchet MS"/>
          <w:color w:val="000000"/>
          <w:u w:color="000000"/>
          <w:lang w:val="es-ES_tradnl" w:eastAsia="es-ES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Ninguno"/>
          <w:rFonts w:ascii="SanukLF-Light" w:eastAsia="Trebuchet MS" w:hAnsi="SanukLF-Light" w:cs="Trebuchet MS"/>
          <w:color w:val="000000"/>
          <w:u w:color="000000"/>
          <w:lang w:val="es-ES_tradnl" w:eastAsia="es-ES"/>
          <w14:textOutline w14:w="0" w14:cap="flat" w14:cmpd="sng" w14:algn="ctr">
            <w14:noFill/>
            <w14:prstDash w14:val="solid"/>
            <w14:bevel/>
          </w14:textOutline>
        </w:rPr>
        <w:tab/>
      </w:r>
    </w:p>
    <w:p w14:paraId="1C244DE2" w14:textId="3F62A51E" w:rsidR="00A76DFB" w:rsidRPr="00A76DFB" w:rsidRDefault="00A76DFB" w:rsidP="00B84BE6">
      <w:pPr>
        <w:spacing w:line="300" w:lineRule="exact"/>
        <w:jc w:val="both"/>
        <w:rPr>
          <w:rStyle w:val="Ninguno"/>
          <w:rFonts w:ascii="SanukLF-Light" w:eastAsia="Trebuchet MS" w:hAnsi="SanukLF-Light" w:cs="Trebuchet MS"/>
          <w:b/>
          <w:color w:val="000000"/>
          <w:u w:color="000000"/>
          <w:lang w:val="es-ES_tradnl" w:eastAsia="es-ES"/>
          <w14:textOutline w14:w="0" w14:cap="flat" w14:cmpd="sng" w14:algn="ctr">
            <w14:noFill/>
            <w14:prstDash w14:val="solid"/>
            <w14:bevel/>
          </w14:textOutline>
        </w:rPr>
      </w:pPr>
      <w:r w:rsidRPr="00A76DFB">
        <w:rPr>
          <w:rStyle w:val="Ninguno"/>
          <w:rFonts w:ascii="SanukLF-Light" w:eastAsia="Trebuchet MS" w:hAnsi="SanukLF-Light" w:cs="Trebuchet MS"/>
          <w:b/>
          <w:color w:val="000000"/>
          <w:u w:color="000000"/>
          <w:lang w:val="es-ES_tradnl" w:eastAsia="es-ES"/>
          <w14:textOutline w14:w="0" w14:cap="flat" w14:cmpd="sng" w14:algn="ctr">
            <w14:noFill/>
            <w14:prstDash w14:val="solid"/>
            <w14:bevel/>
          </w14:textOutline>
        </w:rPr>
        <w:lastRenderedPageBreak/>
        <w:t>11 de agosto:</w:t>
      </w:r>
    </w:p>
    <w:p w14:paraId="46653522" w14:textId="5428753D" w:rsidR="00A76DFB" w:rsidRDefault="00A76DFB" w:rsidP="00B84BE6">
      <w:pPr>
        <w:spacing w:after="120" w:line="300" w:lineRule="exact"/>
        <w:jc w:val="both"/>
        <w:rPr>
          <w:rStyle w:val="Ninguno"/>
          <w:rFonts w:ascii="SanukLF-Light" w:eastAsia="Trebuchet MS" w:hAnsi="SanukLF-Light" w:cs="Trebuchet MS"/>
          <w:color w:val="000000"/>
          <w:u w:color="000000"/>
          <w:lang w:val="es-ES_tradnl" w:eastAsia="es-ES"/>
          <w14:textOutline w14:w="0" w14:cap="flat" w14:cmpd="sng" w14:algn="ctr">
            <w14:noFill/>
            <w14:prstDash w14:val="solid"/>
            <w14:bevel/>
          </w14:textOutline>
        </w:rPr>
      </w:pPr>
      <w:r w:rsidRPr="00A76DFB">
        <w:rPr>
          <w:rStyle w:val="Ninguno"/>
          <w:rFonts w:ascii="SanukLF-Light" w:eastAsia="Trebuchet MS" w:hAnsi="SanukLF-Light" w:cs="Trebuchet MS"/>
          <w:b/>
          <w:color w:val="000000"/>
          <w:u w:color="000000"/>
          <w:lang w:val="es-ES_tradnl" w:eastAsia="es-ES"/>
          <w14:textOutline w14:w="0" w14:cap="flat" w14:cmpd="sng" w14:algn="ctr">
            <w14:noFill/>
            <w14:prstDash w14:val="solid"/>
            <w14:bevel/>
          </w14:textOutline>
        </w:rPr>
        <w:tab/>
      </w:r>
      <w:proofErr w:type="spellStart"/>
      <w:r w:rsidRPr="00A76DFB">
        <w:rPr>
          <w:rStyle w:val="Ninguno"/>
          <w:rFonts w:ascii="SanukLF-Light" w:eastAsia="Trebuchet MS" w:hAnsi="SanukLF-Light" w:cs="Trebuchet MS"/>
          <w:b/>
          <w:color w:val="000000"/>
          <w:u w:color="000000"/>
          <w:lang w:val="es-ES_tradnl" w:eastAsia="es-ES"/>
          <w14:textOutline w14:w="0" w14:cap="flat" w14:cmpd="sng" w14:algn="ctr">
            <w14:noFill/>
            <w14:prstDash w14:val="solid"/>
            <w14:bevel/>
          </w14:textOutline>
        </w:rPr>
        <w:t>Ribabellosa</w:t>
      </w:r>
      <w:proofErr w:type="spellEnd"/>
      <w:r>
        <w:rPr>
          <w:rStyle w:val="Ninguno"/>
          <w:rFonts w:ascii="SanukLF-Light" w:eastAsia="Trebuchet MS" w:hAnsi="SanukLF-Light" w:cs="Trebuchet MS"/>
          <w:color w:val="000000"/>
          <w:u w:color="000000"/>
          <w:lang w:val="es-ES_tradnl" w:eastAsia="es-ES"/>
          <w14:textOutline w14:w="0" w14:cap="flat" w14:cmpd="sng" w14:algn="ctr">
            <w14:noFill/>
            <w14:prstDash w14:val="solid"/>
            <w14:bevel/>
          </w14:textOutline>
        </w:rPr>
        <w:t xml:space="preserve"> – ‘La llegada’ (teatro) – Plaza de los Fueros (20:00)</w:t>
      </w:r>
    </w:p>
    <w:p w14:paraId="6522DC0A" w14:textId="4E688A22" w:rsidR="0016778D" w:rsidRDefault="0016778D" w:rsidP="00B84BE6">
      <w:pPr>
        <w:spacing w:after="120" w:line="300" w:lineRule="exact"/>
        <w:jc w:val="both"/>
        <w:rPr>
          <w:rStyle w:val="Ninguno"/>
          <w:rFonts w:ascii="SanukLF-Light" w:eastAsia="Trebuchet MS" w:hAnsi="SanukLF-Light" w:cs="Trebuchet MS"/>
          <w:b/>
          <w:bCs/>
          <w:color w:val="000000"/>
          <w:u w:color="000000"/>
          <w:lang w:val="es-ES_tradnl" w:eastAsia="es-ES"/>
          <w14:textOutline w14:w="0" w14:cap="flat" w14:cmpd="sng" w14:algn="ctr">
            <w14:noFill/>
            <w14:prstDash w14:val="solid"/>
            <w14:bevel/>
          </w14:textOutline>
        </w:rPr>
      </w:pPr>
      <w:r w:rsidRPr="0016778D">
        <w:rPr>
          <w:rStyle w:val="Ninguno"/>
          <w:rFonts w:ascii="SanukLF-Light" w:eastAsia="Trebuchet MS" w:hAnsi="SanukLF-Light" w:cs="Trebuchet MS"/>
          <w:b/>
          <w:bCs/>
          <w:color w:val="000000"/>
          <w:u w:color="000000"/>
          <w:lang w:val="es-ES_tradnl" w:eastAsia="es-ES"/>
          <w14:textOutline w14:w="0" w14:cap="flat" w14:cmpd="sng" w14:algn="ctr">
            <w14:noFill/>
            <w14:prstDash w14:val="solid"/>
            <w14:bevel/>
          </w14:textOutline>
        </w:rPr>
        <w:t xml:space="preserve">12 de agosto: </w:t>
      </w:r>
    </w:p>
    <w:p w14:paraId="4E954C4F" w14:textId="41034C5F" w:rsidR="0016778D" w:rsidRPr="0016778D" w:rsidRDefault="0016778D" w:rsidP="00B84BE6">
      <w:pPr>
        <w:spacing w:after="120" w:line="300" w:lineRule="exact"/>
        <w:jc w:val="both"/>
        <w:rPr>
          <w:rStyle w:val="Ninguno"/>
          <w:rFonts w:ascii="SanukLF-Light" w:eastAsia="Trebuchet MS" w:hAnsi="SanukLF-Light" w:cs="Trebuchet MS"/>
          <w:color w:val="000000"/>
          <w:u w:color="000000"/>
          <w:lang w:val="es-ES_tradnl" w:eastAsia="es-ES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Ninguno"/>
          <w:rFonts w:ascii="SanukLF-Light" w:eastAsia="Trebuchet MS" w:hAnsi="SanukLF-Light" w:cs="Trebuchet MS"/>
          <w:b/>
          <w:bCs/>
          <w:color w:val="000000"/>
          <w:u w:color="000000"/>
          <w:lang w:val="es-ES_tradnl" w:eastAsia="es-ES"/>
          <w14:textOutline w14:w="0" w14:cap="flat" w14:cmpd="sng" w14:algn="ctr">
            <w14:noFill/>
            <w14:prstDash w14:val="solid"/>
            <w14:bevel/>
          </w14:textOutline>
        </w:rPr>
        <w:tab/>
      </w:r>
      <w:proofErr w:type="spellStart"/>
      <w:r>
        <w:rPr>
          <w:rStyle w:val="Ninguno"/>
          <w:rFonts w:ascii="SanukLF-Light" w:eastAsia="Trebuchet MS" w:hAnsi="SanukLF-Light" w:cs="Trebuchet MS"/>
          <w:b/>
          <w:bCs/>
          <w:color w:val="000000"/>
          <w:u w:color="000000"/>
          <w:lang w:val="es-ES_tradnl" w:eastAsia="es-ES"/>
          <w14:textOutline w14:w="0" w14:cap="flat" w14:cmpd="sng" w14:algn="ctr">
            <w14:noFill/>
            <w14:prstDash w14:val="solid"/>
            <w14:bevel/>
          </w14:textOutline>
        </w:rPr>
        <w:t>Navaridas</w:t>
      </w:r>
      <w:proofErr w:type="spellEnd"/>
      <w:r>
        <w:rPr>
          <w:rStyle w:val="Ninguno"/>
          <w:rFonts w:ascii="SanukLF-Light" w:eastAsia="Trebuchet MS" w:hAnsi="SanukLF-Light" w:cs="Trebuchet MS"/>
          <w:b/>
          <w:bCs/>
          <w:color w:val="000000"/>
          <w:u w:color="000000"/>
          <w:lang w:val="es-ES_tradnl" w:eastAsia="es-ES"/>
          <w14:textOutline w14:w="0" w14:cap="flat" w14:cmpd="sng" w14:algn="ctr">
            <w14:noFill/>
            <w14:prstDash w14:val="solid"/>
            <w14:bevel/>
          </w14:textOutline>
        </w:rPr>
        <w:t xml:space="preserve">- </w:t>
      </w:r>
      <w:proofErr w:type="spellStart"/>
      <w:r>
        <w:rPr>
          <w:rStyle w:val="Ninguno"/>
          <w:rFonts w:ascii="SanukLF-Light" w:eastAsia="Trebuchet MS" w:hAnsi="SanukLF-Light" w:cs="Trebuchet MS"/>
          <w:color w:val="000000"/>
          <w:u w:color="000000"/>
          <w:lang w:val="es-ES_tradnl" w:eastAsia="es-ES"/>
          <w14:textOutline w14:w="0" w14:cap="flat" w14:cmpd="sng" w14:algn="ctr">
            <w14:noFill/>
            <w14:prstDash w14:val="solid"/>
            <w14:bevel/>
          </w14:textOutline>
        </w:rPr>
        <w:t>Txuky</w:t>
      </w:r>
      <w:proofErr w:type="spellEnd"/>
      <w:r>
        <w:rPr>
          <w:rStyle w:val="Ninguno"/>
          <w:rFonts w:ascii="SanukLF-Light" w:eastAsia="Trebuchet MS" w:hAnsi="SanukLF-Light" w:cs="Trebuchet MS"/>
          <w:color w:val="000000"/>
          <w:u w:color="000000"/>
          <w:lang w:val="es-ES_tradnl" w:eastAsia="es-ES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>
        <w:rPr>
          <w:rStyle w:val="Ninguno"/>
          <w:rFonts w:ascii="SanukLF-Light" w:eastAsia="Trebuchet MS" w:hAnsi="SanukLF-Light" w:cs="Trebuchet MS"/>
          <w:color w:val="000000"/>
          <w:u w:color="000000"/>
          <w:lang w:val="es-ES_tradnl" w:eastAsia="es-ES"/>
          <w14:textOutline w14:w="0" w14:cap="flat" w14:cmpd="sng" w14:algn="ctr">
            <w14:noFill/>
            <w14:prstDash w14:val="solid"/>
            <w14:bevel/>
          </w14:textOutline>
        </w:rPr>
        <w:t>Killers</w:t>
      </w:r>
      <w:proofErr w:type="spellEnd"/>
      <w:r>
        <w:rPr>
          <w:rStyle w:val="Ninguno"/>
          <w:rFonts w:ascii="SanukLF-Light" w:eastAsia="Trebuchet MS" w:hAnsi="SanukLF-Light" w:cs="Trebuchet MS"/>
          <w:color w:val="000000"/>
          <w:u w:color="000000"/>
          <w:lang w:val="es-ES_tradnl" w:eastAsia="es-ES"/>
          <w14:textOutline w14:w="0" w14:cap="flat" w14:cmpd="sng" w14:algn="ctr">
            <w14:noFill/>
            <w14:prstDash w14:val="solid"/>
            <w14:bevel/>
          </w14:textOutline>
        </w:rPr>
        <w:t xml:space="preserve"> (música) – Centro Social (21:00)</w:t>
      </w:r>
    </w:p>
    <w:p w14:paraId="4C982B7C" w14:textId="31C19CA5" w:rsidR="00A76DFB" w:rsidRPr="002418F5" w:rsidRDefault="00A76DFB" w:rsidP="00B84BE6">
      <w:pPr>
        <w:spacing w:line="300" w:lineRule="exact"/>
        <w:jc w:val="both"/>
        <w:rPr>
          <w:rStyle w:val="Ninguno"/>
          <w:rFonts w:ascii="SanukLF-Light" w:eastAsia="Trebuchet MS" w:hAnsi="SanukLF-Light" w:cs="Trebuchet MS"/>
          <w:b/>
          <w:color w:val="000000"/>
          <w:u w:color="000000"/>
          <w:lang w:val="es-ES_tradnl" w:eastAsia="es-ES"/>
          <w14:textOutline w14:w="0" w14:cap="flat" w14:cmpd="sng" w14:algn="ctr">
            <w14:noFill/>
            <w14:prstDash w14:val="solid"/>
            <w14:bevel/>
          </w14:textOutline>
        </w:rPr>
      </w:pPr>
      <w:r w:rsidRPr="002418F5">
        <w:rPr>
          <w:rStyle w:val="Ninguno"/>
          <w:rFonts w:ascii="SanukLF-Light" w:eastAsia="Trebuchet MS" w:hAnsi="SanukLF-Light" w:cs="Trebuchet MS"/>
          <w:b/>
          <w:color w:val="000000"/>
          <w:u w:color="000000"/>
          <w:lang w:val="es-ES_tradnl" w:eastAsia="es-ES"/>
          <w14:textOutline w14:w="0" w14:cap="flat" w14:cmpd="sng" w14:algn="ctr">
            <w14:noFill/>
            <w14:prstDash w14:val="solid"/>
            <w14:bevel/>
          </w14:textOutline>
        </w:rPr>
        <w:t>13 de agosto:</w:t>
      </w:r>
    </w:p>
    <w:p w14:paraId="27FFE48C" w14:textId="77777777" w:rsidR="002418F5" w:rsidRDefault="002418F5" w:rsidP="00B84BE6">
      <w:pPr>
        <w:spacing w:line="300" w:lineRule="exact"/>
        <w:ind w:firstLine="708"/>
        <w:jc w:val="both"/>
        <w:rPr>
          <w:rStyle w:val="Ninguno"/>
          <w:rFonts w:ascii="SanukLF-Light" w:eastAsia="Trebuchet MS" w:hAnsi="SanukLF-Light" w:cs="Trebuchet MS"/>
          <w:color w:val="000000"/>
          <w:u w:color="000000"/>
          <w:lang w:val="es-ES_tradnl" w:eastAsia="es-ES"/>
          <w14:textOutline w14:w="0" w14:cap="flat" w14:cmpd="sng" w14:algn="ctr">
            <w14:noFill/>
            <w14:prstDash w14:val="solid"/>
            <w14:bevel/>
          </w14:textOutline>
        </w:rPr>
      </w:pPr>
      <w:r w:rsidRPr="002418F5">
        <w:rPr>
          <w:rStyle w:val="Ninguno"/>
          <w:rFonts w:ascii="SanukLF-Light" w:eastAsia="Trebuchet MS" w:hAnsi="SanukLF-Light" w:cs="Trebuchet MS"/>
          <w:b/>
          <w:color w:val="000000"/>
          <w:u w:color="000000"/>
          <w:lang w:val="es-ES_tradnl" w:eastAsia="es-ES"/>
          <w14:textOutline w14:w="0" w14:cap="flat" w14:cmpd="sng" w14:algn="ctr">
            <w14:noFill/>
            <w14:prstDash w14:val="solid"/>
            <w14:bevel/>
          </w14:textOutline>
        </w:rPr>
        <w:t>Amurrio</w:t>
      </w:r>
      <w:r>
        <w:rPr>
          <w:rStyle w:val="Ninguno"/>
          <w:rFonts w:ascii="SanukLF-Light" w:eastAsia="Trebuchet MS" w:hAnsi="SanukLF-Light" w:cs="Trebuchet MS"/>
          <w:color w:val="000000"/>
          <w:u w:color="000000"/>
          <w:lang w:val="es-ES_tradnl" w:eastAsia="es-ES"/>
          <w14:textOutline w14:w="0" w14:cap="flat" w14:cmpd="sng" w14:algn="ctr">
            <w14:noFill/>
            <w14:prstDash w14:val="solid"/>
            <w14:bevel/>
          </w14:textOutline>
        </w:rPr>
        <w:t xml:space="preserve"> – ‘Taller de circo’ – Parque municipal (16:00)</w:t>
      </w:r>
    </w:p>
    <w:p w14:paraId="4E6F6EC3" w14:textId="441C62EE" w:rsidR="002418F5" w:rsidRDefault="002418F5" w:rsidP="00B84BE6">
      <w:pPr>
        <w:tabs>
          <w:tab w:val="left" w:pos="1843"/>
        </w:tabs>
        <w:spacing w:after="120" w:line="300" w:lineRule="exact"/>
        <w:ind w:left="1843" w:hanging="1134"/>
        <w:jc w:val="both"/>
        <w:rPr>
          <w:rStyle w:val="Ninguno"/>
          <w:rFonts w:ascii="SanukLF-Light" w:eastAsia="Trebuchet MS" w:hAnsi="SanukLF-Light" w:cs="Trebuchet MS"/>
          <w:color w:val="000000"/>
          <w:u w:color="000000"/>
          <w:lang w:val="es-ES_tradnl" w:eastAsia="es-ES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Ninguno"/>
          <w:rFonts w:ascii="SanukLF-Light" w:eastAsia="Trebuchet MS" w:hAnsi="SanukLF-Light" w:cs="Trebuchet MS"/>
          <w:color w:val="000000"/>
          <w:u w:color="000000"/>
          <w:lang w:val="es-ES_tradnl" w:eastAsia="es-ES"/>
          <w14:textOutline w14:w="0" w14:cap="flat" w14:cmpd="sng" w14:algn="ctr">
            <w14:noFill/>
            <w14:prstDash w14:val="solid"/>
            <w14:bevel/>
          </w14:textOutline>
        </w:rPr>
        <w:tab/>
        <w:t>‘</w:t>
      </w:r>
      <w:proofErr w:type="spellStart"/>
      <w:r>
        <w:rPr>
          <w:rStyle w:val="Ninguno"/>
          <w:rFonts w:ascii="SanukLF-Light" w:eastAsia="Trebuchet MS" w:hAnsi="SanukLF-Light" w:cs="Trebuchet MS"/>
          <w:color w:val="000000"/>
          <w:u w:color="000000"/>
          <w:lang w:val="es-ES_tradnl" w:eastAsia="es-ES"/>
          <w14:textOutline w14:w="0" w14:cap="flat" w14:cmpd="sng" w14:algn="ctr">
            <w14:noFill/>
            <w14:prstDash w14:val="solid"/>
            <w14:bevel/>
          </w14:textOutline>
        </w:rPr>
        <w:t>Ongi</w:t>
      </w:r>
      <w:proofErr w:type="spellEnd"/>
      <w:r>
        <w:rPr>
          <w:rStyle w:val="Ninguno"/>
          <w:rFonts w:ascii="SanukLF-Light" w:eastAsia="Trebuchet MS" w:hAnsi="SanukLF-Light" w:cs="Trebuchet MS"/>
          <w:color w:val="000000"/>
          <w:u w:color="000000"/>
          <w:lang w:val="es-ES_tradnl" w:eastAsia="es-ES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>
        <w:rPr>
          <w:rStyle w:val="Ninguno"/>
          <w:rFonts w:ascii="SanukLF-Light" w:eastAsia="Trebuchet MS" w:hAnsi="SanukLF-Light" w:cs="Trebuchet MS"/>
          <w:color w:val="000000"/>
          <w:u w:color="000000"/>
          <w:lang w:val="es-ES_tradnl" w:eastAsia="es-ES"/>
          <w14:textOutline w14:w="0" w14:cap="flat" w14:cmpd="sng" w14:algn="ctr">
            <w14:noFill/>
            <w14:prstDash w14:val="solid"/>
            <w14:bevel/>
          </w14:textOutline>
        </w:rPr>
        <w:t>etorri</w:t>
      </w:r>
      <w:proofErr w:type="spellEnd"/>
      <w:r>
        <w:rPr>
          <w:rStyle w:val="Ninguno"/>
          <w:rFonts w:ascii="SanukLF-Light" w:eastAsia="Trebuchet MS" w:hAnsi="SanukLF-Light" w:cs="Trebuchet MS"/>
          <w:color w:val="000000"/>
          <w:u w:color="000000"/>
          <w:lang w:val="es-ES_tradnl" w:eastAsia="es-ES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>
        <w:rPr>
          <w:rStyle w:val="Ninguno"/>
          <w:rFonts w:ascii="SanukLF-Light" w:eastAsia="Trebuchet MS" w:hAnsi="SanukLF-Light" w:cs="Trebuchet MS"/>
          <w:color w:val="000000"/>
          <w:u w:color="000000"/>
          <w:lang w:val="es-ES_tradnl" w:eastAsia="es-ES"/>
          <w14:textOutline w14:w="0" w14:cap="flat" w14:cmpd="sng" w14:algn="ctr">
            <w14:noFill/>
            <w14:prstDash w14:val="solid"/>
            <w14:bevel/>
          </w14:textOutline>
        </w:rPr>
        <w:t>paradisura</w:t>
      </w:r>
      <w:proofErr w:type="spellEnd"/>
      <w:r>
        <w:rPr>
          <w:rStyle w:val="Ninguno"/>
          <w:rFonts w:ascii="SanukLF-Light" w:eastAsia="Trebuchet MS" w:hAnsi="SanukLF-Light" w:cs="Trebuchet MS"/>
          <w:color w:val="000000"/>
          <w:u w:color="000000"/>
          <w:lang w:val="es-ES_tradnl" w:eastAsia="es-ES"/>
          <w14:textOutline w14:w="0" w14:cap="flat" w14:cmpd="sng" w14:algn="ctr">
            <w14:noFill/>
            <w14:prstDash w14:val="solid"/>
            <w14:bevel/>
          </w14:textOutline>
        </w:rPr>
        <w:t xml:space="preserve">’ (teatro) – Plaza entre Lucas Rey. </w:t>
      </w:r>
      <w:proofErr w:type="spellStart"/>
      <w:r>
        <w:rPr>
          <w:rStyle w:val="Ninguno"/>
          <w:rFonts w:ascii="SanukLF-Light" w:eastAsia="Trebuchet MS" w:hAnsi="SanukLF-Light" w:cs="Trebuchet MS"/>
          <w:color w:val="000000"/>
          <w:u w:color="000000"/>
          <w:lang w:val="es-ES_tradnl" w:eastAsia="es-ES"/>
          <w14:textOutline w14:w="0" w14:cap="flat" w14:cmpd="sng" w14:algn="ctr">
            <w14:noFill/>
            <w14:prstDash w14:val="solid"/>
            <w14:bevel/>
          </w14:textOutline>
        </w:rPr>
        <w:t>Mendiko</w:t>
      </w:r>
      <w:proofErr w:type="spellEnd"/>
      <w:r>
        <w:rPr>
          <w:rStyle w:val="Ninguno"/>
          <w:rFonts w:ascii="SanukLF-Light" w:eastAsia="Trebuchet MS" w:hAnsi="SanukLF-Light" w:cs="Trebuchet MS"/>
          <w:color w:val="000000"/>
          <w:u w:color="000000"/>
          <w:lang w:val="es-ES_tradnl" w:eastAsia="es-ES"/>
          <w14:textOutline w14:w="0" w14:cap="flat" w14:cmpd="sng" w14:algn="ctr">
            <w14:noFill/>
            <w14:prstDash w14:val="solid"/>
            <w14:bevel/>
          </w14:textOutline>
        </w:rPr>
        <w:t xml:space="preserve"> y </w:t>
      </w:r>
      <w:proofErr w:type="spellStart"/>
      <w:r>
        <w:rPr>
          <w:rStyle w:val="Ninguno"/>
          <w:rFonts w:ascii="SanukLF-Light" w:eastAsia="Trebuchet MS" w:hAnsi="SanukLF-Light" w:cs="Trebuchet MS"/>
          <w:color w:val="000000"/>
          <w:u w:color="000000"/>
          <w:lang w:val="es-ES_tradnl" w:eastAsia="es-ES"/>
          <w14:textOutline w14:w="0" w14:cap="flat" w14:cmpd="sng" w14:algn="ctr">
            <w14:noFill/>
            <w14:prstDash w14:val="solid"/>
            <w14:bevel/>
          </w14:textOutline>
        </w:rPr>
        <w:t>Felix</w:t>
      </w:r>
      <w:proofErr w:type="spellEnd"/>
      <w:r>
        <w:rPr>
          <w:rStyle w:val="Ninguno"/>
          <w:rFonts w:ascii="SanukLF-Light" w:eastAsia="Trebuchet MS" w:hAnsi="SanukLF-Light" w:cs="Trebuchet MS"/>
          <w:color w:val="000000"/>
          <w:u w:color="000000"/>
          <w:lang w:val="es-ES_tradnl" w:eastAsia="es-ES"/>
          <w14:textOutline w14:w="0" w14:cap="flat" w14:cmpd="sng" w14:algn="ctr">
            <w14:noFill/>
            <w14:prstDash w14:val="solid"/>
            <w14:bevel/>
          </w14:textOutline>
        </w:rPr>
        <w:t xml:space="preserve"> Murga (19:00) </w:t>
      </w:r>
    </w:p>
    <w:p w14:paraId="293C59A5" w14:textId="56742E9E" w:rsidR="00734531" w:rsidRPr="00734531" w:rsidRDefault="00734531" w:rsidP="00B84BE6">
      <w:pPr>
        <w:tabs>
          <w:tab w:val="left" w:pos="1843"/>
        </w:tabs>
        <w:spacing w:line="300" w:lineRule="exact"/>
        <w:ind w:left="1135" w:hanging="1135"/>
        <w:jc w:val="both"/>
        <w:rPr>
          <w:rStyle w:val="Ninguno"/>
          <w:rFonts w:ascii="SanukLF-Light" w:eastAsia="Trebuchet MS" w:hAnsi="SanukLF-Light" w:cs="Trebuchet MS"/>
          <w:b/>
          <w:color w:val="000000"/>
          <w:u w:color="000000"/>
          <w:lang w:val="es-ES_tradnl" w:eastAsia="es-ES"/>
          <w14:textOutline w14:w="0" w14:cap="flat" w14:cmpd="sng" w14:algn="ctr">
            <w14:noFill/>
            <w14:prstDash w14:val="solid"/>
            <w14:bevel/>
          </w14:textOutline>
        </w:rPr>
      </w:pPr>
      <w:r w:rsidRPr="00734531">
        <w:rPr>
          <w:rStyle w:val="Ninguno"/>
          <w:rFonts w:ascii="SanukLF-Light" w:eastAsia="Trebuchet MS" w:hAnsi="SanukLF-Light" w:cs="Trebuchet MS"/>
          <w:b/>
          <w:color w:val="000000"/>
          <w:u w:color="000000"/>
          <w:lang w:val="es-ES_tradnl" w:eastAsia="es-ES"/>
          <w14:textOutline w14:w="0" w14:cap="flat" w14:cmpd="sng" w14:algn="ctr">
            <w14:noFill/>
            <w14:prstDash w14:val="solid"/>
            <w14:bevel/>
          </w14:textOutline>
        </w:rPr>
        <w:t>15 de agosto:</w:t>
      </w:r>
    </w:p>
    <w:p w14:paraId="422D44BB" w14:textId="4E97ACAF" w:rsidR="00734531" w:rsidRDefault="00734531" w:rsidP="00B84BE6">
      <w:pPr>
        <w:tabs>
          <w:tab w:val="left" w:pos="1843"/>
        </w:tabs>
        <w:spacing w:line="300" w:lineRule="exact"/>
        <w:ind w:left="709" w:hanging="709"/>
        <w:jc w:val="both"/>
        <w:rPr>
          <w:rStyle w:val="Ninguno"/>
          <w:rFonts w:ascii="SanukLF-Light" w:eastAsia="Trebuchet MS" w:hAnsi="SanukLF-Light" w:cs="Trebuchet MS"/>
          <w:color w:val="000000"/>
          <w:u w:color="000000"/>
          <w:lang w:val="es-ES_tradnl" w:eastAsia="es-ES"/>
          <w14:textOutline w14:w="0" w14:cap="flat" w14:cmpd="sng" w14:algn="ctr">
            <w14:noFill/>
            <w14:prstDash w14:val="solid"/>
            <w14:bevel/>
          </w14:textOutline>
        </w:rPr>
      </w:pPr>
      <w:r w:rsidRPr="00734531">
        <w:rPr>
          <w:rStyle w:val="Ninguno"/>
          <w:rFonts w:ascii="SanukLF-Light" w:eastAsia="Trebuchet MS" w:hAnsi="SanukLF-Light" w:cs="Trebuchet MS"/>
          <w:b/>
          <w:color w:val="000000"/>
          <w:u w:color="000000"/>
          <w:lang w:val="es-ES_tradnl" w:eastAsia="es-ES"/>
          <w14:textOutline w14:w="0" w14:cap="flat" w14:cmpd="sng" w14:algn="ctr">
            <w14:noFill/>
            <w14:prstDash w14:val="solid"/>
            <w14:bevel/>
          </w14:textOutline>
        </w:rPr>
        <w:tab/>
        <w:t>Laguardia</w:t>
      </w:r>
      <w:r>
        <w:rPr>
          <w:rStyle w:val="Ninguno"/>
          <w:rFonts w:ascii="SanukLF-Light" w:eastAsia="Trebuchet MS" w:hAnsi="SanukLF-Light" w:cs="Trebuchet MS"/>
          <w:color w:val="000000"/>
          <w:u w:color="000000"/>
          <w:lang w:val="es-ES_tradnl" w:eastAsia="es-ES"/>
          <w14:textOutline w14:w="0" w14:cap="flat" w14:cmpd="sng" w14:algn="ctr">
            <w14:noFill/>
            <w14:prstDash w14:val="solid"/>
            <w14:bevel/>
          </w14:textOutline>
        </w:rPr>
        <w:t xml:space="preserve"> -  ‘Ruta 21’ (música) – Paseo del Collado (17:00)</w:t>
      </w:r>
    </w:p>
    <w:p w14:paraId="67D51E36" w14:textId="33368582" w:rsidR="00734531" w:rsidRDefault="00734531" w:rsidP="00B84BE6">
      <w:pPr>
        <w:tabs>
          <w:tab w:val="left" w:pos="1985"/>
        </w:tabs>
        <w:spacing w:line="300" w:lineRule="exact"/>
        <w:ind w:left="709" w:hanging="709"/>
        <w:jc w:val="both"/>
        <w:rPr>
          <w:rStyle w:val="Ninguno"/>
          <w:rFonts w:ascii="SanukLF-Light" w:eastAsia="Trebuchet MS" w:hAnsi="SanukLF-Light" w:cs="Trebuchet MS"/>
          <w:color w:val="000000"/>
          <w:u w:color="000000"/>
          <w:lang w:val="es-ES_tradnl" w:eastAsia="es-ES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Ninguno"/>
          <w:rFonts w:ascii="SanukLF-Light" w:eastAsia="Trebuchet MS" w:hAnsi="SanukLF-Light" w:cs="Trebuchet MS"/>
          <w:color w:val="000000"/>
          <w:u w:color="000000"/>
          <w:lang w:val="es-ES_tradnl" w:eastAsia="es-ES"/>
          <w14:textOutline w14:w="0" w14:cap="flat" w14:cmpd="sng" w14:algn="ctr">
            <w14:noFill/>
            <w14:prstDash w14:val="solid"/>
            <w14:bevel/>
          </w14:textOutline>
        </w:rPr>
        <w:tab/>
      </w:r>
      <w:r>
        <w:rPr>
          <w:rStyle w:val="Ninguno"/>
          <w:rFonts w:ascii="SanukLF-Light" w:eastAsia="Trebuchet MS" w:hAnsi="SanukLF-Light" w:cs="Trebuchet MS"/>
          <w:color w:val="000000"/>
          <w:u w:color="000000"/>
          <w:lang w:val="es-ES_tradnl" w:eastAsia="es-ES"/>
          <w14:textOutline w14:w="0" w14:cap="flat" w14:cmpd="sng" w14:algn="ctr">
            <w14:noFill/>
            <w14:prstDash w14:val="solid"/>
            <w14:bevel/>
          </w14:textOutline>
        </w:rPr>
        <w:tab/>
        <w:t xml:space="preserve">  ‘DJ Kaktus’ (magia, música y humor) – Plaza Mayor (20:00)</w:t>
      </w:r>
    </w:p>
    <w:p w14:paraId="4A9BE32F" w14:textId="495FEBFD" w:rsidR="002418F5" w:rsidRDefault="00D6563B" w:rsidP="00B84BE6">
      <w:pPr>
        <w:tabs>
          <w:tab w:val="left" w:pos="1843"/>
        </w:tabs>
        <w:spacing w:line="300" w:lineRule="exact"/>
        <w:ind w:left="1843" w:hanging="1135"/>
        <w:jc w:val="both"/>
        <w:rPr>
          <w:rStyle w:val="Ninguno"/>
          <w:rFonts w:ascii="SanukLF-Light" w:eastAsia="Trebuchet MS" w:hAnsi="SanukLF-Light" w:cs="Trebuchet MS"/>
          <w:color w:val="000000"/>
          <w:u w:color="000000"/>
          <w:lang w:val="es-ES_tradnl" w:eastAsia="es-ES"/>
          <w14:textOutline w14:w="0" w14:cap="flat" w14:cmpd="sng" w14:algn="ctr">
            <w14:noFill/>
            <w14:prstDash w14:val="solid"/>
            <w14:bevel/>
          </w14:textOutline>
        </w:rPr>
      </w:pPr>
      <w:r w:rsidRPr="00B84BE6">
        <w:rPr>
          <w:rStyle w:val="Ninguno"/>
          <w:rFonts w:ascii="SanukLF-Light" w:eastAsia="Trebuchet MS" w:hAnsi="SanukLF-Light" w:cs="Trebuchet MS"/>
          <w:b/>
          <w:color w:val="000000"/>
          <w:u w:color="000000"/>
          <w:lang w:val="es-ES_tradnl" w:eastAsia="es-ES"/>
          <w14:textOutline w14:w="0" w14:cap="flat" w14:cmpd="sng" w14:algn="ctr">
            <w14:noFill/>
            <w14:prstDash w14:val="solid"/>
            <w14:bevel/>
          </w14:textOutline>
        </w:rPr>
        <w:t>Salinas de Añana</w:t>
      </w:r>
      <w:r>
        <w:rPr>
          <w:rStyle w:val="Ninguno"/>
          <w:rFonts w:ascii="SanukLF-Light" w:eastAsia="Trebuchet MS" w:hAnsi="SanukLF-Light" w:cs="Trebuchet MS"/>
          <w:color w:val="000000"/>
          <w:u w:color="000000"/>
          <w:lang w:val="es-ES_tradnl" w:eastAsia="es-ES"/>
          <w14:textOutline w14:w="0" w14:cap="flat" w14:cmpd="sng" w14:algn="ctr">
            <w14:noFill/>
            <w14:prstDash w14:val="solid"/>
            <w14:bevel/>
          </w14:textOutline>
        </w:rPr>
        <w:t xml:space="preserve"> – ‘Taller de circo’ – Piscina (18:30)</w:t>
      </w:r>
    </w:p>
    <w:p w14:paraId="7FED1243" w14:textId="1A369D73" w:rsidR="00D6563B" w:rsidRDefault="00D6563B" w:rsidP="00B84BE6">
      <w:pPr>
        <w:tabs>
          <w:tab w:val="left" w:pos="1843"/>
        </w:tabs>
        <w:spacing w:line="300" w:lineRule="exact"/>
        <w:ind w:left="1843" w:hanging="1135"/>
        <w:jc w:val="both"/>
        <w:rPr>
          <w:rStyle w:val="Ninguno"/>
          <w:rFonts w:ascii="SanukLF-Light" w:eastAsia="Trebuchet MS" w:hAnsi="SanukLF-Light" w:cs="Trebuchet MS"/>
          <w:color w:val="000000"/>
          <w:u w:color="000000"/>
          <w:lang w:val="es-ES_tradnl" w:eastAsia="es-ES"/>
          <w14:textOutline w14:w="0" w14:cap="flat" w14:cmpd="sng" w14:algn="ctr">
            <w14:noFill/>
            <w14:prstDash w14:val="solid"/>
            <w14:bevel/>
          </w14:textOutline>
        </w:rPr>
      </w:pPr>
      <w:r w:rsidRPr="00B84BE6">
        <w:rPr>
          <w:rStyle w:val="Ninguno"/>
          <w:rFonts w:ascii="SanukLF-Light" w:eastAsia="Trebuchet MS" w:hAnsi="SanukLF-Light" w:cs="Trebuchet MS"/>
          <w:b/>
          <w:color w:val="000000"/>
          <w:u w:color="000000"/>
          <w:lang w:val="es-ES_tradnl" w:eastAsia="es-ES"/>
          <w14:textOutline w14:w="0" w14:cap="flat" w14:cmpd="sng" w14:algn="ctr">
            <w14:noFill/>
            <w14:prstDash w14:val="solid"/>
            <w14:bevel/>
          </w14:textOutline>
        </w:rPr>
        <w:t>Tuesta</w:t>
      </w:r>
      <w:r>
        <w:rPr>
          <w:rStyle w:val="Ninguno"/>
          <w:rFonts w:ascii="SanukLF-Light" w:eastAsia="Trebuchet MS" w:hAnsi="SanukLF-Light" w:cs="Trebuchet MS"/>
          <w:color w:val="000000"/>
          <w:u w:color="000000"/>
          <w:lang w:val="es-ES_tradnl" w:eastAsia="es-ES"/>
          <w14:textOutline w14:w="0" w14:cap="flat" w14:cmpd="sng" w14:algn="ctr">
            <w14:noFill/>
            <w14:prstDash w14:val="solid"/>
            <w14:bevel/>
          </w14:textOutline>
        </w:rPr>
        <w:t xml:space="preserve"> – ‘El show de la </w:t>
      </w:r>
      <w:proofErr w:type="spellStart"/>
      <w:r>
        <w:rPr>
          <w:rStyle w:val="Ninguno"/>
          <w:rFonts w:ascii="SanukLF-Light" w:eastAsia="Trebuchet MS" w:hAnsi="SanukLF-Light" w:cs="Trebuchet MS"/>
          <w:color w:val="000000"/>
          <w:u w:color="000000"/>
          <w:lang w:val="es-ES_tradnl" w:eastAsia="es-ES"/>
          <w14:textOutline w14:w="0" w14:cap="flat" w14:cmpd="sng" w14:algn="ctr">
            <w14:noFill/>
            <w14:prstDash w14:val="solid"/>
            <w14:bevel/>
          </w14:textOutline>
        </w:rPr>
        <w:t>Polaka</w:t>
      </w:r>
      <w:proofErr w:type="spellEnd"/>
      <w:r>
        <w:rPr>
          <w:rStyle w:val="Ninguno"/>
          <w:rFonts w:ascii="SanukLF-Light" w:eastAsia="Trebuchet MS" w:hAnsi="SanukLF-Light" w:cs="Trebuchet MS"/>
          <w:color w:val="000000"/>
          <w:u w:color="000000"/>
          <w:lang w:val="es-ES_tradnl" w:eastAsia="es-ES"/>
          <w14:textOutline w14:w="0" w14:cap="flat" w14:cmpd="sng" w14:algn="ctr">
            <w14:noFill/>
            <w14:prstDash w14:val="solid"/>
            <w14:bevel/>
          </w14:textOutline>
        </w:rPr>
        <w:t>’ (teatro) – Plaza (23:00)</w:t>
      </w:r>
    </w:p>
    <w:p w14:paraId="3C42FF72" w14:textId="3F01C682" w:rsidR="00D6563B" w:rsidRDefault="00D6563B" w:rsidP="00B84BE6">
      <w:pPr>
        <w:tabs>
          <w:tab w:val="left" w:pos="1843"/>
        </w:tabs>
        <w:spacing w:after="120" w:line="300" w:lineRule="exact"/>
        <w:ind w:left="1843" w:hanging="1134"/>
        <w:jc w:val="both"/>
        <w:rPr>
          <w:rStyle w:val="Ninguno"/>
          <w:rFonts w:ascii="SanukLF-Light" w:eastAsia="Trebuchet MS" w:hAnsi="SanukLF-Light" w:cs="Trebuchet MS"/>
          <w:color w:val="000000"/>
          <w:u w:color="000000"/>
          <w:lang w:val="es-ES_tradnl" w:eastAsia="es-ES"/>
          <w14:textOutline w14:w="0" w14:cap="flat" w14:cmpd="sng" w14:algn="ctr">
            <w14:noFill/>
            <w14:prstDash w14:val="solid"/>
            <w14:bevel/>
          </w14:textOutline>
        </w:rPr>
      </w:pPr>
      <w:proofErr w:type="spellStart"/>
      <w:r w:rsidRPr="00B84BE6">
        <w:rPr>
          <w:rStyle w:val="Ninguno"/>
          <w:rFonts w:ascii="SanukLF-Light" w:eastAsia="Trebuchet MS" w:hAnsi="SanukLF-Light" w:cs="Trebuchet MS"/>
          <w:b/>
          <w:color w:val="000000"/>
          <w:u w:color="000000"/>
          <w:lang w:val="es-ES_tradnl" w:eastAsia="es-ES"/>
          <w14:textOutline w14:w="0" w14:cap="flat" w14:cmpd="sng" w14:algn="ctr">
            <w14:noFill/>
            <w14:prstDash w14:val="solid"/>
            <w14:bevel/>
          </w14:textOutline>
        </w:rPr>
        <w:t>Villanañe</w:t>
      </w:r>
      <w:proofErr w:type="spellEnd"/>
      <w:r>
        <w:rPr>
          <w:rStyle w:val="Ninguno"/>
          <w:rFonts w:ascii="SanukLF-Light" w:eastAsia="Trebuchet MS" w:hAnsi="SanukLF-Light" w:cs="Trebuchet MS"/>
          <w:color w:val="000000"/>
          <w:u w:color="000000"/>
          <w:lang w:val="es-ES_tradnl" w:eastAsia="es-ES"/>
          <w14:textOutline w14:w="0" w14:cap="flat" w14:cmpd="sng" w14:algn="ctr">
            <w14:noFill/>
            <w14:prstDash w14:val="solid"/>
            <w14:bevel/>
          </w14:textOutline>
        </w:rPr>
        <w:t xml:space="preserve"> – ‘Como son </w:t>
      </w:r>
      <w:proofErr w:type="spellStart"/>
      <w:r>
        <w:rPr>
          <w:rStyle w:val="Ninguno"/>
          <w:rFonts w:ascii="SanukLF-Light" w:eastAsia="Trebuchet MS" w:hAnsi="SanukLF-Light" w:cs="Trebuchet MS"/>
          <w:color w:val="000000"/>
          <w:u w:color="000000"/>
          <w:lang w:val="es-ES_tradnl" w:eastAsia="es-ES"/>
          <w14:textOutline w14:w="0" w14:cap="flat" w14:cmpd="sng" w14:algn="ctr">
            <w14:noFill/>
            <w14:prstDash w14:val="solid"/>
            <w14:bevel/>
          </w14:textOutline>
        </w:rPr>
        <w:t>son</w:t>
      </w:r>
      <w:proofErr w:type="spellEnd"/>
      <w:r>
        <w:rPr>
          <w:rStyle w:val="Ninguno"/>
          <w:rFonts w:ascii="SanukLF-Light" w:eastAsia="Trebuchet MS" w:hAnsi="SanukLF-Light" w:cs="Trebuchet MS"/>
          <w:color w:val="000000"/>
          <w:u w:color="000000"/>
          <w:lang w:val="es-ES_tradnl" w:eastAsia="es-ES"/>
          <w14:textOutline w14:w="0" w14:cap="flat" w14:cmpd="sng" w14:algn="ctr">
            <w14:noFill/>
            <w14:prstDash w14:val="solid"/>
            <w14:bevel/>
          </w14:textOutline>
        </w:rPr>
        <w:t>’ (música) – Plaza del Mercado (20:30)</w:t>
      </w:r>
    </w:p>
    <w:p w14:paraId="1AC3CAC0" w14:textId="1B813E19" w:rsidR="00D6563B" w:rsidRPr="00B84BE6" w:rsidRDefault="00D6563B" w:rsidP="00B84BE6">
      <w:pPr>
        <w:tabs>
          <w:tab w:val="left" w:pos="1843"/>
        </w:tabs>
        <w:spacing w:line="300" w:lineRule="exact"/>
        <w:ind w:left="1135" w:hanging="1135"/>
        <w:jc w:val="both"/>
        <w:rPr>
          <w:rStyle w:val="Ninguno"/>
          <w:rFonts w:ascii="SanukLF-Light" w:eastAsia="Trebuchet MS" w:hAnsi="SanukLF-Light" w:cs="Trebuchet MS"/>
          <w:b/>
          <w:color w:val="000000"/>
          <w:u w:color="000000"/>
          <w:lang w:val="es-ES_tradnl" w:eastAsia="es-ES"/>
          <w14:textOutline w14:w="0" w14:cap="flat" w14:cmpd="sng" w14:algn="ctr">
            <w14:noFill/>
            <w14:prstDash w14:val="solid"/>
            <w14:bevel/>
          </w14:textOutline>
        </w:rPr>
      </w:pPr>
      <w:r w:rsidRPr="00B84BE6">
        <w:rPr>
          <w:rStyle w:val="Ninguno"/>
          <w:rFonts w:ascii="SanukLF-Light" w:eastAsia="Trebuchet MS" w:hAnsi="SanukLF-Light" w:cs="Trebuchet MS"/>
          <w:b/>
          <w:color w:val="000000"/>
          <w:u w:color="000000"/>
          <w:lang w:val="es-ES_tradnl" w:eastAsia="es-ES"/>
          <w14:textOutline w14:w="0" w14:cap="flat" w14:cmpd="sng" w14:algn="ctr">
            <w14:noFill/>
            <w14:prstDash w14:val="solid"/>
            <w14:bevel/>
          </w14:textOutline>
        </w:rPr>
        <w:t>20 de agosto:</w:t>
      </w:r>
    </w:p>
    <w:p w14:paraId="4837F988" w14:textId="3638EC53" w:rsidR="00D6563B" w:rsidRDefault="00D6563B" w:rsidP="00B84BE6">
      <w:pPr>
        <w:tabs>
          <w:tab w:val="left" w:pos="1843"/>
        </w:tabs>
        <w:spacing w:after="120" w:line="300" w:lineRule="exact"/>
        <w:ind w:left="709" w:hanging="709"/>
        <w:jc w:val="both"/>
        <w:rPr>
          <w:rStyle w:val="Ninguno"/>
          <w:rFonts w:ascii="SanukLF-Light" w:eastAsia="Trebuchet MS" w:hAnsi="SanukLF-Light" w:cs="Trebuchet MS"/>
          <w:color w:val="000000"/>
          <w:u w:color="000000"/>
          <w:lang w:val="es-ES_tradnl" w:eastAsia="es-ES"/>
          <w14:textOutline w14:w="0" w14:cap="flat" w14:cmpd="sng" w14:algn="ctr">
            <w14:noFill/>
            <w14:prstDash w14:val="solid"/>
            <w14:bevel/>
          </w14:textOutline>
        </w:rPr>
      </w:pPr>
      <w:r w:rsidRPr="00B84BE6">
        <w:rPr>
          <w:rStyle w:val="Ninguno"/>
          <w:rFonts w:ascii="SanukLF-Light" w:eastAsia="Trebuchet MS" w:hAnsi="SanukLF-Light" w:cs="Trebuchet MS"/>
          <w:b/>
          <w:color w:val="000000"/>
          <w:u w:color="000000"/>
          <w:lang w:val="es-ES_tradnl" w:eastAsia="es-ES"/>
          <w14:textOutline w14:w="0" w14:cap="flat" w14:cmpd="sng" w14:algn="ctr">
            <w14:noFill/>
            <w14:prstDash w14:val="solid"/>
            <w14:bevel/>
          </w14:textOutline>
        </w:rPr>
        <w:tab/>
      </w:r>
      <w:r w:rsidR="00B84BE6" w:rsidRPr="00B84BE6">
        <w:rPr>
          <w:rStyle w:val="Ninguno"/>
          <w:rFonts w:ascii="SanukLF-Light" w:eastAsia="Trebuchet MS" w:hAnsi="SanukLF-Light" w:cs="Trebuchet MS"/>
          <w:b/>
          <w:color w:val="000000"/>
          <w:u w:color="000000"/>
          <w:lang w:val="es-ES_tradnl" w:eastAsia="es-ES"/>
          <w14:textOutline w14:w="0" w14:cap="flat" w14:cmpd="sng" w14:algn="ctr">
            <w14:noFill/>
            <w14:prstDash w14:val="solid"/>
            <w14:bevel/>
          </w14:textOutline>
        </w:rPr>
        <w:t>Narbaiza</w:t>
      </w:r>
      <w:r w:rsidR="00B84BE6">
        <w:rPr>
          <w:rStyle w:val="Ninguno"/>
          <w:rFonts w:ascii="SanukLF-Light" w:eastAsia="Trebuchet MS" w:hAnsi="SanukLF-Light" w:cs="Trebuchet MS"/>
          <w:color w:val="000000"/>
          <w:u w:color="000000"/>
          <w:lang w:val="es-ES_tradnl" w:eastAsia="es-ES"/>
          <w14:textOutline w14:w="0" w14:cap="flat" w14:cmpd="sng" w14:algn="ctr">
            <w14:noFill/>
            <w14:prstDash w14:val="solid"/>
            <w14:bevel/>
          </w14:textOutline>
        </w:rPr>
        <w:t xml:space="preserve"> – ‘Aroa eta </w:t>
      </w:r>
      <w:proofErr w:type="spellStart"/>
      <w:r w:rsidR="00B84BE6">
        <w:rPr>
          <w:rStyle w:val="Ninguno"/>
          <w:rFonts w:ascii="SanukLF-Light" w:eastAsia="Trebuchet MS" w:hAnsi="SanukLF-Light" w:cs="Trebuchet MS"/>
          <w:color w:val="000000"/>
          <w:u w:color="000000"/>
          <w:lang w:val="es-ES_tradnl" w:eastAsia="es-ES"/>
          <w14:textOutline w14:w="0" w14:cap="flat" w14:cmpd="sng" w14:algn="ctr">
            <w14:noFill/>
            <w14:prstDash w14:val="solid"/>
            <w14:bevel/>
          </w14:textOutline>
        </w:rPr>
        <w:t>Mirariak</w:t>
      </w:r>
      <w:proofErr w:type="spellEnd"/>
      <w:r w:rsidR="00B84BE6">
        <w:rPr>
          <w:rStyle w:val="Ninguno"/>
          <w:rFonts w:ascii="SanukLF-Light" w:eastAsia="Trebuchet MS" w:hAnsi="SanukLF-Light" w:cs="Trebuchet MS"/>
          <w:color w:val="000000"/>
          <w:u w:color="000000"/>
          <w:lang w:val="es-ES_tradnl" w:eastAsia="es-ES"/>
          <w14:textOutline w14:w="0" w14:cap="flat" w14:cmpd="sng" w14:algn="ctr">
            <w14:noFill/>
            <w14:prstDash w14:val="solid"/>
            <w14:bevel/>
          </w14:textOutline>
        </w:rPr>
        <w:t>’ (teatro) – Kalean (18:00)</w:t>
      </w:r>
    </w:p>
    <w:p w14:paraId="40CEFD9A" w14:textId="70F47B0E" w:rsidR="00B84BE6" w:rsidRPr="00B84BE6" w:rsidRDefault="00B84BE6" w:rsidP="00B84BE6">
      <w:pPr>
        <w:tabs>
          <w:tab w:val="left" w:pos="1843"/>
        </w:tabs>
        <w:spacing w:line="300" w:lineRule="exact"/>
        <w:ind w:left="709" w:hanging="709"/>
        <w:jc w:val="both"/>
        <w:rPr>
          <w:rStyle w:val="Ninguno"/>
          <w:rFonts w:ascii="SanukLF-Light" w:eastAsia="Trebuchet MS" w:hAnsi="SanukLF-Light" w:cs="Trebuchet MS"/>
          <w:b/>
          <w:color w:val="000000"/>
          <w:u w:color="000000"/>
          <w:lang w:val="es-ES_tradnl" w:eastAsia="es-ES"/>
          <w14:textOutline w14:w="0" w14:cap="flat" w14:cmpd="sng" w14:algn="ctr">
            <w14:noFill/>
            <w14:prstDash w14:val="solid"/>
            <w14:bevel/>
          </w14:textOutline>
        </w:rPr>
      </w:pPr>
      <w:r w:rsidRPr="00B84BE6">
        <w:rPr>
          <w:rStyle w:val="Ninguno"/>
          <w:rFonts w:ascii="SanukLF-Light" w:eastAsia="Trebuchet MS" w:hAnsi="SanukLF-Light" w:cs="Trebuchet MS"/>
          <w:b/>
          <w:color w:val="000000"/>
          <w:u w:color="000000"/>
          <w:lang w:val="es-ES_tradnl" w:eastAsia="es-ES"/>
          <w14:textOutline w14:w="0" w14:cap="flat" w14:cmpd="sng" w14:algn="ctr">
            <w14:noFill/>
            <w14:prstDash w14:val="solid"/>
            <w14:bevel/>
          </w14:textOutline>
        </w:rPr>
        <w:t>23 de agosto:</w:t>
      </w:r>
    </w:p>
    <w:p w14:paraId="6E21CBBC" w14:textId="7989648B" w:rsidR="00B84BE6" w:rsidRDefault="00B84BE6" w:rsidP="00B84BE6">
      <w:pPr>
        <w:tabs>
          <w:tab w:val="left" w:pos="1843"/>
        </w:tabs>
        <w:spacing w:after="120" w:line="300" w:lineRule="exact"/>
        <w:ind w:left="709" w:hanging="709"/>
        <w:jc w:val="both"/>
        <w:rPr>
          <w:rStyle w:val="Ninguno"/>
          <w:rFonts w:ascii="SanukLF-Light" w:eastAsia="Trebuchet MS" w:hAnsi="SanukLF-Light" w:cs="Trebuchet MS"/>
          <w:color w:val="000000"/>
          <w:u w:color="000000"/>
          <w:lang w:val="es-ES_tradnl" w:eastAsia="es-ES"/>
          <w14:textOutline w14:w="0" w14:cap="flat" w14:cmpd="sng" w14:algn="ctr">
            <w14:noFill/>
            <w14:prstDash w14:val="solid"/>
            <w14:bevel/>
          </w14:textOutline>
        </w:rPr>
      </w:pPr>
      <w:r w:rsidRPr="00B84BE6">
        <w:rPr>
          <w:rStyle w:val="Ninguno"/>
          <w:rFonts w:ascii="SanukLF-Light" w:eastAsia="Trebuchet MS" w:hAnsi="SanukLF-Light" w:cs="Trebuchet MS"/>
          <w:b/>
          <w:color w:val="000000"/>
          <w:u w:color="000000"/>
          <w:lang w:val="es-ES_tradnl" w:eastAsia="es-ES"/>
          <w14:textOutline w14:w="0" w14:cap="flat" w14:cmpd="sng" w14:algn="ctr">
            <w14:noFill/>
            <w14:prstDash w14:val="solid"/>
            <w14:bevel/>
          </w14:textOutline>
        </w:rPr>
        <w:tab/>
        <w:t>Oteo</w:t>
      </w:r>
      <w:r>
        <w:rPr>
          <w:rStyle w:val="Ninguno"/>
          <w:rFonts w:ascii="SanukLF-Light" w:eastAsia="Trebuchet MS" w:hAnsi="SanukLF-Light" w:cs="Trebuchet MS"/>
          <w:color w:val="000000"/>
          <w:u w:color="000000"/>
          <w:lang w:val="es-ES_tradnl" w:eastAsia="es-ES"/>
          <w14:textOutline w14:w="0" w14:cap="flat" w14:cmpd="sng" w14:algn="ctr">
            <w14:noFill/>
            <w14:prstDash w14:val="solid"/>
            <w14:bevel/>
          </w14:textOutline>
        </w:rPr>
        <w:t xml:space="preserve"> – ‘Ruta 21’ (música) – Frontón (13:30)</w:t>
      </w:r>
    </w:p>
    <w:p w14:paraId="59676C65" w14:textId="107F782F" w:rsidR="002418F5" w:rsidRPr="007C5FCD" w:rsidRDefault="00B84BE6" w:rsidP="00B84BE6">
      <w:pPr>
        <w:spacing w:line="300" w:lineRule="exact"/>
        <w:jc w:val="both"/>
        <w:rPr>
          <w:rStyle w:val="Ninguno"/>
          <w:rFonts w:ascii="SanukLF-Light" w:eastAsia="Trebuchet MS" w:hAnsi="SanukLF-Light" w:cs="Trebuchet MS"/>
          <w:b/>
          <w:color w:val="000000"/>
          <w:u w:color="000000"/>
          <w:lang w:val="es-ES_tradnl" w:eastAsia="es-ES"/>
          <w14:textOutline w14:w="0" w14:cap="flat" w14:cmpd="sng" w14:algn="ctr">
            <w14:noFill/>
            <w14:prstDash w14:val="solid"/>
            <w14:bevel/>
          </w14:textOutline>
        </w:rPr>
      </w:pPr>
      <w:r w:rsidRPr="007C5FCD">
        <w:rPr>
          <w:rStyle w:val="Ninguno"/>
          <w:rFonts w:ascii="SanukLF-Light" w:eastAsia="Trebuchet MS" w:hAnsi="SanukLF-Light" w:cs="Trebuchet MS"/>
          <w:b/>
          <w:color w:val="000000"/>
          <w:u w:color="000000"/>
          <w:lang w:val="es-ES_tradnl" w:eastAsia="es-ES"/>
          <w14:textOutline w14:w="0" w14:cap="flat" w14:cmpd="sng" w14:algn="ctr">
            <w14:noFill/>
            <w14:prstDash w14:val="solid"/>
            <w14:bevel/>
          </w14:textOutline>
        </w:rPr>
        <w:t>28 de agosto:</w:t>
      </w:r>
    </w:p>
    <w:p w14:paraId="79037AF9" w14:textId="330669B6" w:rsidR="007C5FCD" w:rsidRDefault="007C5FCD" w:rsidP="007C5FCD">
      <w:pPr>
        <w:spacing w:after="120" w:line="300" w:lineRule="exact"/>
        <w:jc w:val="both"/>
        <w:rPr>
          <w:rStyle w:val="Ninguno"/>
          <w:rFonts w:ascii="SanukLF-Light" w:eastAsia="Trebuchet MS" w:hAnsi="SanukLF-Light" w:cs="Trebuchet MS"/>
          <w:color w:val="000000"/>
          <w:u w:color="000000"/>
          <w:lang w:val="es-ES_tradnl" w:eastAsia="es-ES"/>
          <w14:textOutline w14:w="0" w14:cap="flat" w14:cmpd="sng" w14:algn="ctr">
            <w14:noFill/>
            <w14:prstDash w14:val="solid"/>
            <w14:bevel/>
          </w14:textOutline>
        </w:rPr>
      </w:pPr>
      <w:r w:rsidRPr="007C5FCD">
        <w:rPr>
          <w:rStyle w:val="Ninguno"/>
          <w:rFonts w:ascii="SanukLF-Light" w:eastAsia="Trebuchet MS" w:hAnsi="SanukLF-Light" w:cs="Trebuchet MS"/>
          <w:b/>
          <w:color w:val="000000"/>
          <w:u w:color="000000"/>
          <w:lang w:val="es-ES_tradnl" w:eastAsia="es-ES"/>
          <w14:textOutline w14:w="0" w14:cap="flat" w14:cmpd="sng" w14:algn="ctr">
            <w14:noFill/>
            <w14:prstDash w14:val="solid"/>
            <w14:bevel/>
          </w14:textOutline>
        </w:rPr>
        <w:tab/>
      </w:r>
      <w:proofErr w:type="spellStart"/>
      <w:r w:rsidRPr="007C5FCD">
        <w:rPr>
          <w:rStyle w:val="Ninguno"/>
          <w:rFonts w:ascii="SanukLF-Light" w:eastAsia="Trebuchet MS" w:hAnsi="SanukLF-Light" w:cs="Trebuchet MS"/>
          <w:b/>
          <w:color w:val="000000"/>
          <w:u w:color="000000"/>
          <w:lang w:val="es-ES_tradnl" w:eastAsia="es-ES"/>
          <w14:textOutline w14:w="0" w14:cap="flat" w14:cmpd="sng" w14:algn="ctr">
            <w14:noFill/>
            <w14:prstDash w14:val="solid"/>
            <w14:bevel/>
          </w14:textOutline>
        </w:rPr>
        <w:t>Armiñón</w:t>
      </w:r>
      <w:proofErr w:type="spellEnd"/>
      <w:r>
        <w:rPr>
          <w:rStyle w:val="Ninguno"/>
          <w:rFonts w:ascii="SanukLF-Light" w:eastAsia="Trebuchet MS" w:hAnsi="SanukLF-Light" w:cs="Trebuchet MS"/>
          <w:color w:val="000000"/>
          <w:u w:color="000000"/>
          <w:lang w:val="es-ES_tradnl" w:eastAsia="es-ES"/>
          <w14:textOutline w14:w="0" w14:cap="flat" w14:cmpd="sng" w14:algn="ctr">
            <w14:noFill/>
            <w14:prstDash w14:val="solid"/>
            <w14:bevel/>
          </w14:textOutline>
        </w:rPr>
        <w:t xml:space="preserve"> – ‘El show de la </w:t>
      </w:r>
      <w:proofErr w:type="spellStart"/>
      <w:r>
        <w:rPr>
          <w:rStyle w:val="Ninguno"/>
          <w:rFonts w:ascii="SanukLF-Light" w:eastAsia="Trebuchet MS" w:hAnsi="SanukLF-Light" w:cs="Trebuchet MS"/>
          <w:color w:val="000000"/>
          <w:u w:color="000000"/>
          <w:lang w:val="es-ES_tradnl" w:eastAsia="es-ES"/>
          <w14:textOutline w14:w="0" w14:cap="flat" w14:cmpd="sng" w14:algn="ctr">
            <w14:noFill/>
            <w14:prstDash w14:val="solid"/>
            <w14:bevel/>
          </w14:textOutline>
        </w:rPr>
        <w:t>Polaka</w:t>
      </w:r>
      <w:proofErr w:type="spellEnd"/>
      <w:r>
        <w:rPr>
          <w:rStyle w:val="Ninguno"/>
          <w:rFonts w:ascii="SanukLF-Light" w:eastAsia="Trebuchet MS" w:hAnsi="SanukLF-Light" w:cs="Trebuchet MS"/>
          <w:color w:val="000000"/>
          <w:u w:color="000000"/>
          <w:lang w:val="es-ES_tradnl" w:eastAsia="es-ES"/>
          <w14:textOutline w14:w="0" w14:cap="flat" w14:cmpd="sng" w14:algn="ctr">
            <w14:noFill/>
            <w14:prstDash w14:val="solid"/>
            <w14:bevel/>
          </w14:textOutline>
        </w:rPr>
        <w:t>’ (teatro) – Exterior multifuncional (20:00)</w:t>
      </w:r>
    </w:p>
    <w:p w14:paraId="5CC9E881" w14:textId="7278BA69" w:rsidR="007C5FCD" w:rsidRPr="007C5FCD" w:rsidRDefault="007C5FCD" w:rsidP="00B84BE6">
      <w:pPr>
        <w:spacing w:line="300" w:lineRule="exact"/>
        <w:jc w:val="both"/>
        <w:rPr>
          <w:rStyle w:val="Ninguno"/>
          <w:rFonts w:ascii="SanukLF-Light" w:eastAsia="Trebuchet MS" w:hAnsi="SanukLF-Light" w:cs="Trebuchet MS"/>
          <w:b/>
          <w:color w:val="000000"/>
          <w:u w:color="000000"/>
          <w:lang w:val="es-ES_tradnl" w:eastAsia="es-ES"/>
          <w14:textOutline w14:w="0" w14:cap="flat" w14:cmpd="sng" w14:algn="ctr">
            <w14:noFill/>
            <w14:prstDash w14:val="solid"/>
            <w14:bevel/>
          </w14:textOutline>
        </w:rPr>
      </w:pPr>
      <w:r w:rsidRPr="007C5FCD">
        <w:rPr>
          <w:rStyle w:val="Ninguno"/>
          <w:rFonts w:ascii="SanukLF-Light" w:eastAsia="Trebuchet MS" w:hAnsi="SanukLF-Light" w:cs="Trebuchet MS"/>
          <w:b/>
          <w:color w:val="000000"/>
          <w:u w:color="000000"/>
          <w:lang w:val="es-ES_tradnl" w:eastAsia="es-ES"/>
          <w14:textOutline w14:w="0" w14:cap="flat" w14:cmpd="sng" w14:algn="ctr">
            <w14:noFill/>
            <w14:prstDash w14:val="solid"/>
            <w14:bevel/>
          </w14:textOutline>
        </w:rPr>
        <w:t>29 de agosto:</w:t>
      </w:r>
    </w:p>
    <w:p w14:paraId="1C9447D5" w14:textId="436158BE" w:rsidR="007C5FCD" w:rsidRPr="00724727" w:rsidRDefault="007C5FCD" w:rsidP="00B84BE6">
      <w:pPr>
        <w:spacing w:line="300" w:lineRule="exact"/>
        <w:jc w:val="both"/>
        <w:rPr>
          <w:rStyle w:val="Ninguno"/>
          <w:rFonts w:ascii="SanukLF-Light" w:eastAsia="Trebuchet MS" w:hAnsi="SanukLF-Light" w:cs="Trebuchet MS"/>
          <w:color w:val="000000"/>
          <w:u w:color="000000"/>
          <w:lang w:val="es-ES_tradnl" w:eastAsia="es-ES"/>
          <w14:textOutline w14:w="0" w14:cap="flat" w14:cmpd="sng" w14:algn="ctr">
            <w14:noFill/>
            <w14:prstDash w14:val="solid"/>
            <w14:bevel/>
          </w14:textOutline>
        </w:rPr>
      </w:pPr>
      <w:r w:rsidRPr="007C5FCD">
        <w:rPr>
          <w:rStyle w:val="Ninguno"/>
          <w:rFonts w:ascii="SanukLF-Light" w:eastAsia="Trebuchet MS" w:hAnsi="SanukLF-Light" w:cs="Trebuchet MS"/>
          <w:b/>
          <w:color w:val="000000"/>
          <w:u w:color="000000"/>
          <w:lang w:val="es-ES_tradnl" w:eastAsia="es-ES"/>
          <w14:textOutline w14:w="0" w14:cap="flat" w14:cmpd="sng" w14:algn="ctr">
            <w14:noFill/>
            <w14:prstDash w14:val="solid"/>
            <w14:bevel/>
          </w14:textOutline>
        </w:rPr>
        <w:tab/>
      </w:r>
      <w:proofErr w:type="spellStart"/>
      <w:r w:rsidRPr="007C5FCD">
        <w:rPr>
          <w:rStyle w:val="Ninguno"/>
          <w:rFonts w:ascii="SanukLF-Light" w:eastAsia="Trebuchet MS" w:hAnsi="SanukLF-Light" w:cs="Trebuchet MS"/>
          <w:b/>
          <w:color w:val="000000"/>
          <w:u w:color="000000"/>
          <w:lang w:val="es-ES_tradnl" w:eastAsia="es-ES"/>
          <w14:textOutline w14:w="0" w14:cap="flat" w14:cmpd="sng" w14:algn="ctr">
            <w14:noFill/>
            <w14:prstDash w14:val="solid"/>
            <w14:bevel/>
          </w14:textOutline>
        </w:rPr>
        <w:t>Berantevilla</w:t>
      </w:r>
      <w:proofErr w:type="spellEnd"/>
      <w:r>
        <w:rPr>
          <w:rStyle w:val="Ninguno"/>
          <w:rFonts w:ascii="SanukLF-Light" w:eastAsia="Trebuchet MS" w:hAnsi="SanukLF-Light" w:cs="Trebuchet MS"/>
          <w:color w:val="000000"/>
          <w:u w:color="000000"/>
          <w:lang w:val="es-ES_tradnl" w:eastAsia="es-ES"/>
          <w14:textOutline w14:w="0" w14:cap="flat" w14:cmpd="sng" w14:algn="ctr">
            <w14:noFill/>
            <w14:prstDash w14:val="solid"/>
            <w14:bevel/>
          </w14:textOutline>
        </w:rPr>
        <w:t xml:space="preserve"> – ‘La llegada’ (teatro) – </w:t>
      </w:r>
      <w:r w:rsidRPr="00724727">
        <w:rPr>
          <w:rStyle w:val="Ninguno"/>
          <w:rFonts w:ascii="SanukLF-Light" w:eastAsia="Trebuchet MS" w:hAnsi="SanukLF-Light" w:cs="Trebuchet MS"/>
          <w:color w:val="000000"/>
          <w:u w:color="000000"/>
          <w:lang w:val="es-ES_tradnl" w:eastAsia="es-ES"/>
          <w14:textOutline w14:w="0" w14:cap="flat" w14:cmpd="sng" w14:algn="ctr">
            <w14:noFill/>
            <w14:prstDash w14:val="solid"/>
            <w14:bevel/>
          </w14:textOutline>
        </w:rPr>
        <w:t xml:space="preserve">Plaza </w:t>
      </w:r>
      <w:r w:rsidR="00724727" w:rsidRPr="00724727">
        <w:rPr>
          <w:rStyle w:val="Ninguno"/>
          <w:rFonts w:ascii="SanukLF-Light" w:eastAsia="Trebuchet MS" w:hAnsi="SanukLF-Light" w:cs="Trebuchet MS"/>
          <w:color w:val="000000"/>
          <w:u w:color="000000"/>
          <w:lang w:val="es-ES_tradnl" w:eastAsia="es-ES"/>
          <w14:textOutline w14:w="0" w14:cap="flat" w14:cmpd="sng" w14:algn="ctr">
            <w14:noFill/>
            <w14:prstDash w14:val="solid"/>
            <w14:bevel/>
          </w14:textOutline>
        </w:rPr>
        <w:t>(20:00</w:t>
      </w:r>
      <w:r w:rsidRPr="00724727">
        <w:rPr>
          <w:rStyle w:val="Ninguno"/>
          <w:rFonts w:ascii="SanukLF-Light" w:eastAsia="Trebuchet MS" w:hAnsi="SanukLF-Light" w:cs="Trebuchet MS"/>
          <w:color w:val="000000"/>
          <w:u w:color="000000"/>
          <w:lang w:val="es-ES_tradnl" w:eastAsia="es-ES"/>
          <w14:textOutline w14:w="0" w14:cap="flat" w14:cmpd="sng" w14:algn="ctr">
            <w14:noFill/>
            <w14:prstDash w14:val="solid"/>
            <w14:bevel/>
          </w14:textOutline>
        </w:rPr>
        <w:t>)</w:t>
      </w:r>
    </w:p>
    <w:p w14:paraId="05325043" w14:textId="03AC690E" w:rsidR="00B84BE6" w:rsidRDefault="007C5FCD" w:rsidP="00B84BE6">
      <w:pPr>
        <w:spacing w:line="300" w:lineRule="exact"/>
        <w:jc w:val="both"/>
        <w:rPr>
          <w:rStyle w:val="Ninguno"/>
          <w:rFonts w:ascii="SanukLF-Light" w:eastAsia="Trebuchet MS" w:hAnsi="SanukLF-Light" w:cs="Trebuchet MS"/>
          <w:color w:val="000000"/>
          <w:u w:color="000000"/>
          <w:lang w:val="es-ES_tradnl" w:eastAsia="es-ES"/>
          <w14:textOutline w14:w="0" w14:cap="flat" w14:cmpd="sng" w14:algn="ctr">
            <w14:noFill/>
            <w14:prstDash w14:val="solid"/>
            <w14:bevel/>
          </w14:textOutline>
        </w:rPr>
      </w:pPr>
      <w:r w:rsidRPr="00724727">
        <w:rPr>
          <w:rStyle w:val="Ninguno"/>
          <w:rFonts w:ascii="SanukLF-Light" w:eastAsia="Trebuchet MS" w:hAnsi="SanukLF-Light" w:cs="Trebuchet MS"/>
          <w:color w:val="000000"/>
          <w:u w:color="000000"/>
          <w:lang w:val="es-ES_tradnl" w:eastAsia="es-ES"/>
          <w14:textOutline w14:w="0" w14:cap="flat" w14:cmpd="sng" w14:algn="ctr">
            <w14:noFill/>
            <w14:prstDash w14:val="solid"/>
            <w14:bevel/>
          </w14:textOutline>
        </w:rPr>
        <w:tab/>
      </w:r>
      <w:proofErr w:type="spellStart"/>
      <w:r w:rsidRPr="00724727">
        <w:rPr>
          <w:rStyle w:val="Ninguno"/>
          <w:rFonts w:ascii="SanukLF-Light" w:eastAsia="Trebuchet MS" w:hAnsi="SanukLF-Light" w:cs="Trebuchet MS"/>
          <w:color w:val="000000"/>
          <w:u w:color="000000"/>
          <w:lang w:val="es-ES_tradnl" w:eastAsia="es-ES"/>
          <w14:textOutline w14:w="0" w14:cap="flat" w14:cmpd="sng" w14:algn="ctr">
            <w14:noFill/>
            <w14:prstDash w14:val="solid"/>
            <w14:bevel/>
          </w14:textOutline>
        </w:rPr>
        <w:t>Pipaón</w:t>
      </w:r>
      <w:proofErr w:type="spellEnd"/>
      <w:r w:rsidRPr="00724727">
        <w:rPr>
          <w:rStyle w:val="Ninguno"/>
          <w:rFonts w:ascii="SanukLF-Light" w:eastAsia="Trebuchet MS" w:hAnsi="SanukLF-Light" w:cs="Trebuchet MS"/>
          <w:color w:val="000000"/>
          <w:u w:color="000000"/>
          <w:lang w:val="es-ES_tradnl" w:eastAsia="es-ES"/>
          <w14:textOutline w14:w="0" w14:cap="flat" w14:cmpd="sng" w14:algn="ctr">
            <w14:noFill/>
            <w14:prstDash w14:val="solid"/>
            <w14:bevel/>
          </w14:textOutline>
        </w:rPr>
        <w:t xml:space="preserve"> - ‘DJ Kaktus’ (magia, música y humor)</w:t>
      </w:r>
      <w:r w:rsidRPr="007C5FCD">
        <w:rPr>
          <w:rStyle w:val="Ninguno"/>
          <w:rFonts w:ascii="SanukLF-Light" w:eastAsia="Trebuchet MS" w:hAnsi="SanukLF-Light" w:cs="Trebuchet MS"/>
          <w:color w:val="000000"/>
          <w:u w:color="000000"/>
          <w:lang w:val="es-ES_tradnl" w:eastAsia="es-ES"/>
          <w14:textOutline w14:w="0" w14:cap="flat" w14:cmpd="sng" w14:algn="ctr">
            <w14:noFill/>
            <w14:prstDash w14:val="solid"/>
            <w14:bevel/>
          </w14:textOutline>
        </w:rPr>
        <w:t xml:space="preserve"> –</w:t>
      </w:r>
      <w:r>
        <w:rPr>
          <w:rStyle w:val="Ninguno"/>
          <w:rFonts w:ascii="SanukLF-Light" w:eastAsia="Trebuchet MS" w:hAnsi="SanukLF-Light" w:cs="Trebuchet MS"/>
          <w:color w:val="000000"/>
          <w:u w:color="000000"/>
          <w:lang w:val="es-ES_tradnl" w:eastAsia="es-ES"/>
          <w14:textOutline w14:w="0" w14:cap="flat" w14:cmpd="sng" w14:algn="ctr">
            <w14:noFill/>
            <w14:prstDash w14:val="solid"/>
            <w14:bevel/>
          </w14:textOutline>
        </w:rPr>
        <w:t xml:space="preserve"> Plaza de la iglesia (18:00)</w:t>
      </w:r>
    </w:p>
    <w:p w14:paraId="26C75243" w14:textId="6124E20B" w:rsidR="00013083" w:rsidRPr="00013083" w:rsidRDefault="00013083" w:rsidP="00013083">
      <w:pPr>
        <w:spacing w:after="120" w:line="300" w:lineRule="exact"/>
        <w:ind w:firstLine="709"/>
        <w:jc w:val="both"/>
        <w:rPr>
          <w:rStyle w:val="Ninguno"/>
          <w:rFonts w:ascii="SanukLF-Light" w:eastAsia="Trebuchet MS" w:hAnsi="SanukLF-Light" w:cs="Trebuchet MS"/>
          <w:color w:val="000000"/>
          <w:spacing w:val="-4"/>
          <w:u w:color="000000"/>
          <w:lang w:val="es-ES_tradnl" w:eastAsia="es-ES"/>
          <w14:textOutline w14:w="0" w14:cap="flat" w14:cmpd="sng" w14:algn="ctr">
            <w14:noFill/>
            <w14:prstDash w14:val="solid"/>
            <w14:bevel/>
          </w14:textOutline>
        </w:rPr>
      </w:pPr>
      <w:proofErr w:type="spellStart"/>
      <w:r w:rsidRPr="00013083">
        <w:rPr>
          <w:rStyle w:val="Ninguno"/>
          <w:rFonts w:ascii="SanukLF-Light" w:eastAsia="Trebuchet MS" w:hAnsi="SanukLF-Light" w:cs="Trebuchet MS"/>
          <w:color w:val="000000"/>
          <w:spacing w:val="-4"/>
          <w:u w:color="000000"/>
          <w:lang w:val="es-ES_tradnl" w:eastAsia="es-ES"/>
          <w14:textOutline w14:w="0" w14:cap="flat" w14:cmpd="sng" w14:algn="ctr">
            <w14:noFill/>
            <w14:prstDash w14:val="solid"/>
            <w14:bevel/>
          </w14:textOutline>
        </w:rPr>
        <w:t>Zuhatzu-Kuartango</w:t>
      </w:r>
      <w:proofErr w:type="spellEnd"/>
      <w:r w:rsidRPr="00013083">
        <w:rPr>
          <w:rStyle w:val="Ninguno"/>
          <w:rFonts w:ascii="SanukLF-Light" w:eastAsia="Trebuchet MS" w:hAnsi="SanukLF-Light" w:cs="Trebuchet MS"/>
          <w:color w:val="000000"/>
          <w:spacing w:val="-4"/>
          <w:u w:color="000000"/>
          <w:lang w:val="es-ES_tradnl" w:eastAsia="es-ES"/>
          <w14:textOutline w14:w="0" w14:cap="flat" w14:cmpd="sng" w14:algn="ctr">
            <w14:noFill/>
            <w14:prstDash w14:val="solid"/>
            <w14:bevel/>
          </w14:textOutline>
        </w:rPr>
        <w:t xml:space="preserve"> - ‘El show de la </w:t>
      </w:r>
      <w:proofErr w:type="spellStart"/>
      <w:r w:rsidRPr="00013083">
        <w:rPr>
          <w:rStyle w:val="Ninguno"/>
          <w:rFonts w:ascii="SanukLF-Light" w:eastAsia="Trebuchet MS" w:hAnsi="SanukLF-Light" w:cs="Trebuchet MS"/>
          <w:color w:val="000000"/>
          <w:spacing w:val="-4"/>
          <w:u w:color="000000"/>
          <w:lang w:val="es-ES_tradnl" w:eastAsia="es-ES"/>
          <w14:textOutline w14:w="0" w14:cap="flat" w14:cmpd="sng" w14:algn="ctr">
            <w14:noFill/>
            <w14:prstDash w14:val="solid"/>
            <w14:bevel/>
          </w14:textOutline>
        </w:rPr>
        <w:t>Polaka</w:t>
      </w:r>
      <w:proofErr w:type="spellEnd"/>
      <w:r w:rsidRPr="00013083">
        <w:rPr>
          <w:rStyle w:val="Ninguno"/>
          <w:rFonts w:ascii="SanukLF-Light" w:eastAsia="Trebuchet MS" w:hAnsi="SanukLF-Light" w:cs="Trebuchet MS"/>
          <w:color w:val="000000"/>
          <w:spacing w:val="-4"/>
          <w:u w:color="000000"/>
          <w:lang w:val="es-ES_tradnl" w:eastAsia="es-ES"/>
          <w14:textOutline w14:w="0" w14:cap="flat" w14:cmpd="sng" w14:algn="ctr">
            <w14:noFill/>
            <w14:prstDash w14:val="solid"/>
            <w14:bevel/>
          </w14:textOutline>
        </w:rPr>
        <w:t>’ (teatro) – zona Ayuntamiento (16:30)</w:t>
      </w:r>
    </w:p>
    <w:p w14:paraId="31881475" w14:textId="77777777" w:rsidR="00013083" w:rsidRPr="00013083" w:rsidRDefault="00013083" w:rsidP="00B84BE6">
      <w:pPr>
        <w:spacing w:line="300" w:lineRule="exact"/>
        <w:jc w:val="both"/>
        <w:rPr>
          <w:rStyle w:val="Ninguno"/>
          <w:rFonts w:ascii="SanukLF-Light" w:eastAsia="Trebuchet MS" w:hAnsi="SanukLF-Light" w:cs="Trebuchet MS"/>
          <w:b/>
          <w:color w:val="000000"/>
          <w:u w:color="000000"/>
          <w:lang w:val="es-ES_tradnl" w:eastAsia="es-ES"/>
          <w14:textOutline w14:w="0" w14:cap="flat" w14:cmpd="sng" w14:algn="ctr">
            <w14:noFill/>
            <w14:prstDash w14:val="solid"/>
            <w14:bevel/>
          </w14:textOutline>
        </w:rPr>
      </w:pPr>
      <w:r w:rsidRPr="00013083">
        <w:rPr>
          <w:rStyle w:val="Ninguno"/>
          <w:rFonts w:ascii="SanukLF-Light" w:eastAsia="Trebuchet MS" w:hAnsi="SanukLF-Light" w:cs="Trebuchet MS"/>
          <w:b/>
          <w:color w:val="000000"/>
          <w:u w:color="000000"/>
          <w:lang w:val="es-ES_tradnl" w:eastAsia="es-ES"/>
          <w14:textOutline w14:w="0" w14:cap="flat" w14:cmpd="sng" w14:algn="ctr">
            <w14:noFill/>
            <w14:prstDash w14:val="solid"/>
            <w14:bevel/>
          </w14:textOutline>
        </w:rPr>
        <w:t>30 de agosto:</w:t>
      </w:r>
    </w:p>
    <w:p w14:paraId="530B17E1" w14:textId="08912CC3" w:rsidR="00013083" w:rsidRDefault="00013083" w:rsidP="00013083">
      <w:pPr>
        <w:tabs>
          <w:tab w:val="left" w:pos="1843"/>
        </w:tabs>
        <w:spacing w:line="300" w:lineRule="exact"/>
        <w:ind w:left="1843" w:hanging="1135"/>
        <w:jc w:val="both"/>
        <w:rPr>
          <w:rStyle w:val="Ninguno"/>
          <w:rFonts w:ascii="SanukLF-Light" w:eastAsia="Trebuchet MS" w:hAnsi="SanukLF-Light" w:cs="Trebuchet MS"/>
          <w:color w:val="000000"/>
          <w:u w:color="000000"/>
          <w:lang w:val="es-ES_tradnl" w:eastAsia="es-ES"/>
          <w14:textOutline w14:w="0" w14:cap="flat" w14:cmpd="sng" w14:algn="ctr">
            <w14:noFill/>
            <w14:prstDash w14:val="solid"/>
            <w14:bevel/>
          </w14:textOutline>
        </w:rPr>
      </w:pPr>
      <w:r w:rsidRPr="00013083">
        <w:rPr>
          <w:rStyle w:val="Ninguno"/>
          <w:rFonts w:ascii="SanukLF-Light" w:eastAsia="Trebuchet MS" w:hAnsi="SanukLF-Light" w:cs="Trebuchet MS"/>
          <w:b/>
          <w:color w:val="000000"/>
          <w:u w:color="000000"/>
          <w:lang w:val="es-ES_tradnl" w:eastAsia="es-ES"/>
          <w14:textOutline w14:w="0" w14:cap="flat" w14:cmpd="sng" w14:algn="ctr">
            <w14:noFill/>
            <w14:prstDash w14:val="solid"/>
            <w14:bevel/>
          </w14:textOutline>
        </w:rPr>
        <w:t>Agurain</w:t>
      </w:r>
      <w:r>
        <w:rPr>
          <w:rStyle w:val="Ninguno"/>
          <w:rFonts w:ascii="SanukLF-Light" w:eastAsia="Trebuchet MS" w:hAnsi="SanukLF-Light" w:cs="Trebuchet MS"/>
          <w:color w:val="000000"/>
          <w:u w:color="000000"/>
          <w:lang w:val="es-ES_tradnl" w:eastAsia="es-ES"/>
          <w14:textOutline w14:w="0" w14:cap="flat" w14:cmpd="sng" w14:algn="ctr">
            <w14:noFill/>
            <w14:prstDash w14:val="solid"/>
            <w14:bevel/>
          </w14:textOutline>
        </w:rPr>
        <w:t xml:space="preserve"> - ‘Taller de circo’ – Plaza San Juan (12:00)</w:t>
      </w:r>
    </w:p>
    <w:p w14:paraId="5C9B57D6" w14:textId="0023731B" w:rsidR="00013083" w:rsidRDefault="00013083" w:rsidP="00013083">
      <w:pPr>
        <w:tabs>
          <w:tab w:val="left" w:pos="1843"/>
        </w:tabs>
        <w:spacing w:line="300" w:lineRule="exact"/>
        <w:ind w:left="1843" w:hanging="1135"/>
        <w:jc w:val="both"/>
        <w:rPr>
          <w:rStyle w:val="Ninguno"/>
          <w:rFonts w:ascii="SanukLF-Light" w:eastAsia="Trebuchet MS" w:hAnsi="SanukLF-Light" w:cs="Trebuchet MS"/>
          <w:color w:val="000000"/>
          <w:u w:color="000000"/>
          <w:lang w:val="es-ES_tradnl" w:eastAsia="es-ES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Ninguno"/>
          <w:rFonts w:ascii="SanukLF-Light" w:eastAsia="Trebuchet MS" w:hAnsi="SanukLF-Light" w:cs="Trebuchet MS"/>
          <w:b/>
          <w:color w:val="000000"/>
          <w:u w:color="000000"/>
          <w:lang w:val="es-ES_tradnl" w:eastAsia="es-ES"/>
          <w14:textOutline w14:w="0" w14:cap="flat" w14:cmpd="sng" w14:algn="ctr">
            <w14:noFill/>
            <w14:prstDash w14:val="solid"/>
            <w14:bevel/>
          </w14:textOutline>
        </w:rPr>
        <w:tab/>
      </w:r>
      <w:r w:rsidRPr="00013083">
        <w:rPr>
          <w:rStyle w:val="Ninguno"/>
          <w:rFonts w:ascii="SanukLF-Light" w:eastAsia="Trebuchet MS" w:hAnsi="SanukLF-Light" w:cs="Trebuchet MS"/>
          <w:color w:val="000000"/>
          <w:u w:color="000000"/>
          <w:lang w:val="es-ES_tradnl" w:eastAsia="es-ES"/>
          <w14:textOutline w14:w="0" w14:cap="flat" w14:cmpd="sng" w14:algn="ctr">
            <w14:noFill/>
            <w14:prstDash w14:val="solid"/>
            <w14:bevel/>
          </w14:textOutline>
        </w:rPr>
        <w:t>‘La Pulga (música)</w:t>
      </w:r>
      <w:r>
        <w:rPr>
          <w:rStyle w:val="Ninguno"/>
          <w:rFonts w:ascii="SanukLF-Light" w:eastAsia="Trebuchet MS" w:hAnsi="SanukLF-Light" w:cs="Trebuchet MS"/>
          <w:b/>
          <w:color w:val="000000"/>
          <w:u w:color="000000"/>
          <w:lang w:val="es-ES_tradnl" w:eastAsia="es-ES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Style w:val="Ninguno"/>
          <w:rFonts w:ascii="SanukLF-Light" w:eastAsia="Trebuchet MS" w:hAnsi="SanukLF-Light" w:cs="Trebuchet MS"/>
          <w:color w:val="000000"/>
          <w:u w:color="000000"/>
          <w:lang w:val="es-ES_tradnl" w:eastAsia="es-ES"/>
          <w14:textOutline w14:w="0" w14:cap="flat" w14:cmpd="sng" w14:algn="ctr">
            <w14:noFill/>
            <w14:prstDash w14:val="solid"/>
            <w14:bevel/>
          </w14:textOutline>
        </w:rPr>
        <w:t>– Plaza de Santa María (13:30)</w:t>
      </w:r>
    </w:p>
    <w:p w14:paraId="6F63D031" w14:textId="3BA20E4B" w:rsidR="00284476" w:rsidRDefault="00284476" w:rsidP="00B84BE6">
      <w:pPr>
        <w:spacing w:line="300" w:lineRule="exact"/>
        <w:jc w:val="both"/>
        <w:rPr>
          <w:rStyle w:val="Ninguno"/>
          <w:rFonts w:ascii="SanukLF-Light" w:eastAsia="Trebuchet MS" w:hAnsi="SanukLF-Light" w:cs="Trebuchet MS"/>
          <w:color w:val="000000"/>
          <w:u w:color="000000"/>
          <w:lang w:val="es-ES_tradnl" w:eastAsia="es-ES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Ninguno"/>
          <w:rFonts w:ascii="SanukLF-Light" w:eastAsia="Trebuchet MS" w:hAnsi="SanukLF-Light" w:cs="Trebuchet MS"/>
          <w:color w:val="000000"/>
          <w:u w:color="000000"/>
          <w:lang w:val="es-ES_tradnl" w:eastAsia="es-ES"/>
          <w14:textOutline w14:w="0" w14:cap="flat" w14:cmpd="sng" w14:algn="ctr">
            <w14:noFill/>
            <w14:prstDash w14:val="solid"/>
            <w14:bevel/>
          </w14:textOutline>
        </w:rPr>
        <w:tab/>
      </w:r>
    </w:p>
    <w:p w14:paraId="2A3D7FBA" w14:textId="77777777" w:rsidR="00A9285D" w:rsidRDefault="00A9285D" w:rsidP="00B84BE6">
      <w:pPr>
        <w:pStyle w:val="Cuerpo"/>
        <w:spacing w:after="0" w:line="300" w:lineRule="exact"/>
        <w:rPr>
          <w:rStyle w:val="Ninguno"/>
          <w:rFonts w:ascii="SanukLF-Light" w:hAnsi="SanukLF-Light"/>
          <w:sz w:val="24"/>
          <w:szCs w:val="24"/>
          <w:lang w:val="es-ES_tradnl"/>
        </w:rPr>
      </w:pPr>
    </w:p>
    <w:p w14:paraId="39DD10D4" w14:textId="77777777" w:rsidR="00786E1C" w:rsidRDefault="00786E1C" w:rsidP="00786E1C">
      <w:pPr>
        <w:pStyle w:val="Textoindependiente3"/>
        <w:tabs>
          <w:tab w:val="left" w:pos="10161"/>
        </w:tabs>
        <w:spacing w:line="300" w:lineRule="exact"/>
        <w:ind w:right="-1"/>
        <w:rPr>
          <w:rFonts w:ascii="SanukLF-Light" w:eastAsia="Calibri" w:hAnsi="SanukLF-Light" w:cs="Arial"/>
          <w:sz w:val="24"/>
          <w:szCs w:val="24"/>
          <w:lang w:eastAsia="en-US"/>
        </w:rPr>
      </w:pPr>
      <w:r w:rsidRPr="007C2A3B">
        <w:rPr>
          <w:rStyle w:val="Ninguno"/>
          <w:rFonts w:ascii="SanukLF-Light" w:hAnsi="SanukLF-Light"/>
          <w:bCs/>
          <w:sz w:val="24"/>
          <w:szCs w:val="24"/>
        </w:rPr>
        <w:t xml:space="preserve">La XXII edición Vital por Alava llevará este año </w:t>
      </w:r>
      <w:r w:rsidRPr="007C2A3B">
        <w:rPr>
          <w:rFonts w:ascii="SanukLF-Light" w:hAnsi="SanukLF-Light" w:cstheme="minorHAnsi"/>
          <w:sz w:val="24"/>
          <w:szCs w:val="24"/>
        </w:rPr>
        <w:t>103 actividades culturales a</w:t>
      </w:r>
      <w:r w:rsidRPr="007C2A3B">
        <w:rPr>
          <w:rFonts w:ascii="SanukLF-Light" w:eastAsia="Calibri" w:hAnsi="SanukLF-Light" w:cs="Arial"/>
          <w:bCs/>
          <w:sz w:val="24"/>
          <w:szCs w:val="24"/>
          <w:lang w:eastAsia="en-US"/>
        </w:rPr>
        <w:t xml:space="preserve"> 68 localidades de 49 municipios alaveses encuadrados en las seis cuadrillas (exceptuando Vitoria-Gasteiz) y tres más en Treviño. Todos ellos podrán disfrutar de 55 conciertos de grupos musicales, 38 representaciones teatrales, 5 recitales corales y 5 exhibiciones de </w:t>
      </w:r>
      <w:proofErr w:type="spellStart"/>
      <w:r w:rsidRPr="007C2A3B">
        <w:rPr>
          <w:rFonts w:ascii="SanukLF-Light" w:eastAsia="Calibri" w:hAnsi="SanukLF-Light" w:cs="Arial"/>
          <w:bCs/>
          <w:sz w:val="24"/>
          <w:szCs w:val="24"/>
          <w:lang w:eastAsia="en-US"/>
        </w:rPr>
        <w:t>dantzas</w:t>
      </w:r>
      <w:proofErr w:type="spellEnd"/>
      <w:r w:rsidRPr="007C2A3B">
        <w:rPr>
          <w:rFonts w:ascii="SanukLF-Light" w:eastAsia="Calibri" w:hAnsi="SanukLF-Light" w:cs="Arial"/>
          <w:bCs/>
          <w:sz w:val="24"/>
          <w:szCs w:val="24"/>
          <w:lang w:eastAsia="en-US"/>
        </w:rPr>
        <w:t>, de la mano de artistas locales.</w:t>
      </w:r>
    </w:p>
    <w:p w14:paraId="245424FA" w14:textId="77777777" w:rsidR="003C57C0" w:rsidRPr="0017664A" w:rsidRDefault="003C57C0">
      <w:pPr>
        <w:pStyle w:val="Poromisin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 w:line="300" w:lineRule="exact"/>
        <w:jc w:val="both"/>
        <w:rPr>
          <w:rFonts w:ascii="SanukLF-Light" w:hAnsi="SanukLF-Light"/>
        </w:rPr>
      </w:pPr>
    </w:p>
    <w:sectPr w:rsidR="003C57C0" w:rsidRPr="0017664A" w:rsidSect="006407FE">
      <w:headerReference w:type="default" r:id="rId7"/>
      <w:footerReference w:type="default" r:id="rId8"/>
      <w:pgSz w:w="11900" w:h="16840"/>
      <w:pgMar w:top="1418" w:right="1416" w:bottom="1276" w:left="1418" w:header="568" w:footer="41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38C7EE" w14:textId="77777777" w:rsidR="00B326EA" w:rsidRDefault="00B326EA">
      <w:r>
        <w:separator/>
      </w:r>
    </w:p>
  </w:endnote>
  <w:endnote w:type="continuationSeparator" w:id="0">
    <w:p w14:paraId="3617C26F" w14:textId="77777777" w:rsidR="00B326EA" w:rsidRDefault="00B326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Helvetica Neue">
    <w:altName w:val="Arial"/>
    <w:charset w:val="CC"/>
    <w:family w:val="auto"/>
    <w:pitch w:val="variable"/>
    <w:sig w:usb0="8000020B" w:usb1="10000048" w:usb2="00000000" w:usb3="00000000" w:csb0="00000004" w:csb1="00000000"/>
  </w:font>
  <w:font w:name="Sanuk-Medium">
    <w:panose1 w:val="00000000000000000000"/>
    <w:charset w:val="00"/>
    <w:family w:val="modern"/>
    <w:notTrueType/>
    <w:pitch w:val="variable"/>
    <w:sig w:usb0="A000002F" w:usb1="4000004A" w:usb2="00000000" w:usb3="00000000" w:csb0="00000111" w:csb1="00000000"/>
  </w:font>
  <w:font w:name="SanukLF-Light">
    <w:panose1 w:val="00000000000000000000"/>
    <w:charset w:val="00"/>
    <w:family w:val="modern"/>
    <w:notTrueType/>
    <w:pitch w:val="variable"/>
    <w:sig w:usb0="A000002F" w:usb1="4000004A" w:usb2="00000000" w:usb3="00000000" w:csb0="000001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843965" w14:textId="77777777" w:rsidR="006771A0" w:rsidRDefault="00985514">
    <w:pPr>
      <w:pStyle w:val="Encabezado"/>
      <w:tabs>
        <w:tab w:val="clear" w:pos="8504"/>
        <w:tab w:val="right" w:pos="9046"/>
      </w:tabs>
      <w:spacing w:after="0" w:line="240" w:lineRule="auto"/>
      <w:jc w:val="left"/>
      <w:rPr>
        <w:rStyle w:val="Ninguno"/>
        <w:sz w:val="12"/>
        <w:szCs w:val="12"/>
      </w:rPr>
    </w:pPr>
    <w:r>
      <w:rPr>
        <w:rStyle w:val="Ninguno"/>
        <w:noProof/>
        <w:lang w:val="es-ES"/>
      </w:rPr>
      <w:drawing>
        <wp:inline distT="0" distB="0" distL="0" distR="0" wp14:anchorId="2AE9B0BB" wp14:editId="622DCD00">
          <wp:extent cx="5742305" cy="50800"/>
          <wp:effectExtent l="0" t="0" r="0" b="0"/>
          <wp:docPr id="1904755833" name="officeArt object" descr="Imagen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3" descr="Imagen 3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42305" cy="5080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  <w:sz w:val="12"/>
        <w:szCs w:val="12"/>
      </w:rPr>
      <w:tab/>
    </w:r>
  </w:p>
  <w:p w14:paraId="1D9AC71D" w14:textId="77777777" w:rsidR="006771A0" w:rsidRDefault="006771A0">
    <w:pPr>
      <w:pStyle w:val="Encabezado"/>
      <w:tabs>
        <w:tab w:val="clear" w:pos="8504"/>
        <w:tab w:val="right" w:pos="9046"/>
      </w:tabs>
      <w:spacing w:after="0" w:line="240" w:lineRule="auto"/>
      <w:jc w:val="left"/>
      <w:rPr>
        <w:rStyle w:val="Ninguno"/>
        <w:sz w:val="12"/>
        <w:szCs w:val="12"/>
      </w:rPr>
    </w:pPr>
  </w:p>
  <w:p w14:paraId="55D55AD5" w14:textId="77777777" w:rsidR="006771A0" w:rsidRDefault="00985514">
    <w:pPr>
      <w:pStyle w:val="Encabezado"/>
      <w:tabs>
        <w:tab w:val="clear" w:pos="8504"/>
        <w:tab w:val="right" w:pos="9046"/>
      </w:tabs>
      <w:spacing w:after="0" w:line="240" w:lineRule="auto"/>
      <w:jc w:val="center"/>
      <w:rPr>
        <w:rStyle w:val="Ninguno"/>
        <w:rFonts w:ascii="Calibri" w:eastAsia="Calibri" w:hAnsi="Calibri" w:cs="Calibri"/>
        <w:color w:val="002060"/>
        <w:u w:color="002060"/>
      </w:rPr>
    </w:pPr>
    <w:r>
      <w:rPr>
        <w:rStyle w:val="Ninguno"/>
        <w:rFonts w:ascii="Calibri" w:hAnsi="Calibri"/>
        <w:b/>
        <w:bCs/>
      </w:rPr>
      <w:t xml:space="preserve">Fundación Vital | </w:t>
    </w:r>
    <w:r>
      <w:rPr>
        <w:rStyle w:val="Ninguno"/>
        <w:rFonts w:ascii="Calibri" w:hAnsi="Calibri"/>
      </w:rPr>
      <w:t>Comunicación</w:t>
    </w:r>
    <w:r>
      <w:rPr>
        <w:rStyle w:val="Ninguno"/>
        <w:rFonts w:ascii="Calibri" w:hAnsi="Calibri"/>
        <w:sz w:val="12"/>
        <w:szCs w:val="12"/>
      </w:rPr>
      <w:t xml:space="preserve">      </w:t>
    </w:r>
    <w:r>
      <w:rPr>
        <w:rStyle w:val="Ninguno"/>
        <w:rFonts w:ascii="Calibri" w:hAnsi="Calibri"/>
        <w:lang w:val="es-ES_tradnl"/>
      </w:rPr>
      <w:t xml:space="preserve">945 064 354 / 636 617 821    </w:t>
    </w:r>
    <w:hyperlink r:id="rId2" w:history="1">
      <w:r>
        <w:rPr>
          <w:rStyle w:val="Hyperlink0"/>
        </w:rPr>
        <w:t>comunicacion@fundacionvital.eus</w:t>
      </w:r>
    </w:hyperlink>
    <w:r>
      <w:rPr>
        <w:rStyle w:val="Enlace"/>
        <w:rFonts w:ascii="Calibri" w:hAnsi="Calibri"/>
        <w:color w:val="000000"/>
        <w:u w:val="none" w:color="000000"/>
      </w:rPr>
      <w:t xml:space="preserve">     </w:t>
    </w:r>
    <w:r>
      <w:rPr>
        <w:rStyle w:val="Hyperlink0"/>
      </w:rPr>
      <w:t>www.fundacionvital.eus</w:t>
    </w:r>
  </w:p>
  <w:p w14:paraId="750A792A" w14:textId="77777777" w:rsidR="006771A0" w:rsidRDefault="006771A0">
    <w:pPr>
      <w:pStyle w:val="Encabezado"/>
      <w:tabs>
        <w:tab w:val="clear" w:pos="8504"/>
        <w:tab w:val="right" w:pos="9046"/>
      </w:tabs>
      <w:spacing w:after="0" w:line="240" w:lineRule="auto"/>
      <w:jc w:val="left"/>
      <w:rPr>
        <w:rStyle w:val="Ninguno"/>
        <w:color w:val="002060"/>
        <w:u w:color="00206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D8145F" w14:textId="77777777" w:rsidR="00B326EA" w:rsidRDefault="00B326EA">
      <w:r>
        <w:separator/>
      </w:r>
    </w:p>
  </w:footnote>
  <w:footnote w:type="continuationSeparator" w:id="0">
    <w:p w14:paraId="7A03EC89" w14:textId="77777777" w:rsidR="00B326EA" w:rsidRDefault="00B326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DAF277" w14:textId="76D21CD2" w:rsidR="006771A0" w:rsidRDefault="006407FE">
    <w:pPr>
      <w:pStyle w:val="Encabezado"/>
      <w:ind w:left="5664"/>
      <w:jc w:val="center"/>
    </w:pPr>
    <w:r>
      <w:rPr>
        <w:rStyle w:val="Ninguno"/>
        <w:noProof/>
        <w:lang w:val="es-ES"/>
      </w:rPr>
      <w:drawing>
        <wp:anchor distT="0" distB="0" distL="114300" distR="114300" simplePos="0" relativeHeight="251658240" behindDoc="0" locked="0" layoutInCell="1" allowOverlap="1" wp14:anchorId="3B34069E" wp14:editId="5BD98BAD">
          <wp:simplePos x="0" y="0"/>
          <wp:positionH relativeFrom="column">
            <wp:posOffset>4026535</wp:posOffset>
          </wp:positionH>
          <wp:positionV relativeFrom="paragraph">
            <wp:posOffset>-151130</wp:posOffset>
          </wp:positionV>
          <wp:extent cx="1720800" cy="543600"/>
          <wp:effectExtent l="0" t="0" r="0" b="0"/>
          <wp:wrapSquare wrapText="bothSides"/>
          <wp:docPr id="1550797303" name="Imagen 15507973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0800" cy="543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85514">
      <w:rPr>
        <w:rStyle w:val="Ninguno"/>
      </w:rPr>
      <w:t xml:space="preserve">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E43E0"/>
    <w:multiLevelType w:val="hybridMultilevel"/>
    <w:tmpl w:val="4658326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92531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71A0"/>
    <w:rsid w:val="0000238D"/>
    <w:rsid w:val="00013083"/>
    <w:rsid w:val="000130B9"/>
    <w:rsid w:val="00043C17"/>
    <w:rsid w:val="0004564D"/>
    <w:rsid w:val="00050D84"/>
    <w:rsid w:val="000540CD"/>
    <w:rsid w:val="00065F61"/>
    <w:rsid w:val="00066C80"/>
    <w:rsid w:val="000774A2"/>
    <w:rsid w:val="00082346"/>
    <w:rsid w:val="00086BE8"/>
    <w:rsid w:val="000B4937"/>
    <w:rsid w:val="000B49A0"/>
    <w:rsid w:val="000B547A"/>
    <w:rsid w:val="000C6C4B"/>
    <w:rsid w:val="000D16AD"/>
    <w:rsid w:val="000E4CC9"/>
    <w:rsid w:val="000F21DE"/>
    <w:rsid w:val="00111B72"/>
    <w:rsid w:val="00123E55"/>
    <w:rsid w:val="001256D4"/>
    <w:rsid w:val="0016778D"/>
    <w:rsid w:val="0017664A"/>
    <w:rsid w:val="00176A88"/>
    <w:rsid w:val="00183169"/>
    <w:rsid w:val="00185762"/>
    <w:rsid w:val="00185FD0"/>
    <w:rsid w:val="001A198B"/>
    <w:rsid w:val="001A7B36"/>
    <w:rsid w:val="001D1BC5"/>
    <w:rsid w:val="001E3C4A"/>
    <w:rsid w:val="001F36FC"/>
    <w:rsid w:val="002016A6"/>
    <w:rsid w:val="00203932"/>
    <w:rsid w:val="002211F2"/>
    <w:rsid w:val="002418F5"/>
    <w:rsid w:val="00252FC7"/>
    <w:rsid w:val="0025551B"/>
    <w:rsid w:val="002661CE"/>
    <w:rsid w:val="002812A0"/>
    <w:rsid w:val="00284061"/>
    <w:rsid w:val="00284476"/>
    <w:rsid w:val="002B591A"/>
    <w:rsid w:val="002B5E55"/>
    <w:rsid w:val="002C0331"/>
    <w:rsid w:val="002C103D"/>
    <w:rsid w:val="002C5062"/>
    <w:rsid w:val="002D4DBC"/>
    <w:rsid w:val="002F4CB1"/>
    <w:rsid w:val="00310624"/>
    <w:rsid w:val="00312C5D"/>
    <w:rsid w:val="00322D00"/>
    <w:rsid w:val="003472E7"/>
    <w:rsid w:val="00360C16"/>
    <w:rsid w:val="00363A98"/>
    <w:rsid w:val="00390F1B"/>
    <w:rsid w:val="003B73B2"/>
    <w:rsid w:val="003C0AB6"/>
    <w:rsid w:val="003C57C0"/>
    <w:rsid w:val="004063E3"/>
    <w:rsid w:val="0041181A"/>
    <w:rsid w:val="00462C93"/>
    <w:rsid w:val="00463D8E"/>
    <w:rsid w:val="004767EB"/>
    <w:rsid w:val="004B09CC"/>
    <w:rsid w:val="004E14BE"/>
    <w:rsid w:val="004F31CA"/>
    <w:rsid w:val="004F4E70"/>
    <w:rsid w:val="0052223B"/>
    <w:rsid w:val="00524CB5"/>
    <w:rsid w:val="00533C2C"/>
    <w:rsid w:val="0053508A"/>
    <w:rsid w:val="00541A86"/>
    <w:rsid w:val="00555D00"/>
    <w:rsid w:val="0057034E"/>
    <w:rsid w:val="005B0558"/>
    <w:rsid w:val="005C287A"/>
    <w:rsid w:val="005C3658"/>
    <w:rsid w:val="005C73FF"/>
    <w:rsid w:val="005D483A"/>
    <w:rsid w:val="005D645A"/>
    <w:rsid w:val="005D6D71"/>
    <w:rsid w:val="005E747C"/>
    <w:rsid w:val="00600D1D"/>
    <w:rsid w:val="00624105"/>
    <w:rsid w:val="00625380"/>
    <w:rsid w:val="006407FE"/>
    <w:rsid w:val="00671A96"/>
    <w:rsid w:val="006771A0"/>
    <w:rsid w:val="00686DDD"/>
    <w:rsid w:val="0069649A"/>
    <w:rsid w:val="006A7128"/>
    <w:rsid w:val="006B080B"/>
    <w:rsid w:val="006B6442"/>
    <w:rsid w:val="006C64FF"/>
    <w:rsid w:val="006C7F98"/>
    <w:rsid w:val="006E0257"/>
    <w:rsid w:val="006F295A"/>
    <w:rsid w:val="006F418A"/>
    <w:rsid w:val="00724727"/>
    <w:rsid w:val="007261E4"/>
    <w:rsid w:val="00726AB5"/>
    <w:rsid w:val="00734531"/>
    <w:rsid w:val="00736FD1"/>
    <w:rsid w:val="00737D4F"/>
    <w:rsid w:val="0075142C"/>
    <w:rsid w:val="00786E1C"/>
    <w:rsid w:val="00791AB9"/>
    <w:rsid w:val="007B3CA6"/>
    <w:rsid w:val="007C5FCD"/>
    <w:rsid w:val="007F35DE"/>
    <w:rsid w:val="007F4981"/>
    <w:rsid w:val="00810EB1"/>
    <w:rsid w:val="008279A8"/>
    <w:rsid w:val="0083119B"/>
    <w:rsid w:val="00833243"/>
    <w:rsid w:val="00856796"/>
    <w:rsid w:val="00886CEA"/>
    <w:rsid w:val="008D6F2B"/>
    <w:rsid w:val="0091188F"/>
    <w:rsid w:val="00911FEB"/>
    <w:rsid w:val="009146AD"/>
    <w:rsid w:val="00921410"/>
    <w:rsid w:val="009259B8"/>
    <w:rsid w:val="00926044"/>
    <w:rsid w:val="0096537A"/>
    <w:rsid w:val="0098323D"/>
    <w:rsid w:val="009833B3"/>
    <w:rsid w:val="0098433C"/>
    <w:rsid w:val="00985514"/>
    <w:rsid w:val="00985E3D"/>
    <w:rsid w:val="009931EF"/>
    <w:rsid w:val="009B5574"/>
    <w:rsid w:val="009C07A8"/>
    <w:rsid w:val="00A10FE6"/>
    <w:rsid w:val="00A116EC"/>
    <w:rsid w:val="00A20720"/>
    <w:rsid w:val="00A221D7"/>
    <w:rsid w:val="00A4103E"/>
    <w:rsid w:val="00A5210C"/>
    <w:rsid w:val="00A6302B"/>
    <w:rsid w:val="00A7324C"/>
    <w:rsid w:val="00A76DFB"/>
    <w:rsid w:val="00A9285D"/>
    <w:rsid w:val="00A9506C"/>
    <w:rsid w:val="00AA2E1D"/>
    <w:rsid w:val="00AA5F32"/>
    <w:rsid w:val="00AD028B"/>
    <w:rsid w:val="00AD6E2F"/>
    <w:rsid w:val="00AE1475"/>
    <w:rsid w:val="00AF1EBE"/>
    <w:rsid w:val="00B03E45"/>
    <w:rsid w:val="00B07C5F"/>
    <w:rsid w:val="00B274F5"/>
    <w:rsid w:val="00B326EA"/>
    <w:rsid w:val="00B40C39"/>
    <w:rsid w:val="00B4701E"/>
    <w:rsid w:val="00B66A0E"/>
    <w:rsid w:val="00B66E1C"/>
    <w:rsid w:val="00B711D8"/>
    <w:rsid w:val="00B74442"/>
    <w:rsid w:val="00B81616"/>
    <w:rsid w:val="00B84BE6"/>
    <w:rsid w:val="00BA5EBD"/>
    <w:rsid w:val="00BB3470"/>
    <w:rsid w:val="00BC45DE"/>
    <w:rsid w:val="00BC467D"/>
    <w:rsid w:val="00BE016F"/>
    <w:rsid w:val="00C20294"/>
    <w:rsid w:val="00C3488C"/>
    <w:rsid w:val="00C374DC"/>
    <w:rsid w:val="00C45F18"/>
    <w:rsid w:val="00C74E67"/>
    <w:rsid w:val="00C931BF"/>
    <w:rsid w:val="00CB03AE"/>
    <w:rsid w:val="00CB702F"/>
    <w:rsid w:val="00CC7C6D"/>
    <w:rsid w:val="00CE09A3"/>
    <w:rsid w:val="00D03C7E"/>
    <w:rsid w:val="00D22891"/>
    <w:rsid w:val="00D3349B"/>
    <w:rsid w:val="00D456F5"/>
    <w:rsid w:val="00D46A45"/>
    <w:rsid w:val="00D54E14"/>
    <w:rsid w:val="00D6563B"/>
    <w:rsid w:val="00DA4E15"/>
    <w:rsid w:val="00DC554D"/>
    <w:rsid w:val="00DC7378"/>
    <w:rsid w:val="00DE58DD"/>
    <w:rsid w:val="00E1517B"/>
    <w:rsid w:val="00E322A1"/>
    <w:rsid w:val="00E403CD"/>
    <w:rsid w:val="00E4564A"/>
    <w:rsid w:val="00E6586F"/>
    <w:rsid w:val="00E76AF1"/>
    <w:rsid w:val="00E93D4B"/>
    <w:rsid w:val="00E96C41"/>
    <w:rsid w:val="00EA1056"/>
    <w:rsid w:val="00EA7D9C"/>
    <w:rsid w:val="00ED0972"/>
    <w:rsid w:val="00ED0E23"/>
    <w:rsid w:val="00EF7819"/>
    <w:rsid w:val="00F13C84"/>
    <w:rsid w:val="00F1669D"/>
    <w:rsid w:val="00F30A64"/>
    <w:rsid w:val="00F329C8"/>
    <w:rsid w:val="00F562C0"/>
    <w:rsid w:val="00F63236"/>
    <w:rsid w:val="00F746FC"/>
    <w:rsid w:val="00F800F7"/>
    <w:rsid w:val="00F93872"/>
    <w:rsid w:val="00F95303"/>
    <w:rsid w:val="00F9562E"/>
    <w:rsid w:val="00FB7263"/>
    <w:rsid w:val="00FD1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60CDC5"/>
  <w15:docId w15:val="{7D9C9AE6-148C-4196-810E-784E6BCE3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s-ES" w:eastAsia="es-E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sz w:val="24"/>
      <w:szCs w:val="24"/>
      <w:lang w:val="es-ES_tradnl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pPr>
      <w:tabs>
        <w:tab w:val="center" w:pos="4252"/>
        <w:tab w:val="right" w:pos="8504"/>
      </w:tabs>
      <w:spacing w:after="120" w:line="300" w:lineRule="auto"/>
      <w:jc w:val="both"/>
    </w:pPr>
    <w:rPr>
      <w:rFonts w:ascii="Arial" w:hAnsi="Arial" w:cs="Arial Unicode MS"/>
      <w:color w:val="000000"/>
      <w:sz w:val="16"/>
      <w:szCs w:val="16"/>
      <w:u w:color="000000"/>
      <w:lang w:val="es-ES_tradnl"/>
    </w:rPr>
  </w:style>
  <w:style w:type="character" w:customStyle="1" w:styleId="Ninguno">
    <w:name w:val="Ninguno"/>
    <w:rPr>
      <w:lang w:val="pt-PT"/>
    </w:rPr>
  </w:style>
  <w:style w:type="character" w:customStyle="1" w:styleId="Enlace">
    <w:name w:val="Enlace"/>
    <w:rPr>
      <w:outline w:val="0"/>
      <w:color w:val="0000FF"/>
      <w:u w:val="single" w:color="0000FF"/>
    </w:rPr>
  </w:style>
  <w:style w:type="character" w:customStyle="1" w:styleId="Hyperlink0">
    <w:name w:val="Hyperlink.0"/>
    <w:basedOn w:val="Enlace"/>
    <w:rPr>
      <w:rFonts w:ascii="Calibri" w:eastAsia="Calibri" w:hAnsi="Calibri" w:cs="Calibri"/>
      <w:outline w:val="0"/>
      <w:color w:val="000000"/>
      <w:u w:val="single" w:color="000000"/>
      <w:lang w:val="es-ES_tradnl"/>
    </w:rPr>
  </w:style>
  <w:style w:type="paragraph" w:customStyle="1" w:styleId="Cuerpo">
    <w:name w:val="Cuerpo"/>
    <w:pPr>
      <w:spacing w:after="120" w:line="300" w:lineRule="auto"/>
      <w:jc w:val="both"/>
    </w:pPr>
    <w:rPr>
      <w:rFonts w:ascii="Trebuchet MS" w:eastAsia="Trebuchet MS" w:hAnsi="Trebuchet MS" w:cs="Trebuchet MS"/>
      <w:color w:val="000000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Textoindependiente3">
    <w:name w:val="Body Text 3"/>
    <w:pPr>
      <w:jc w:val="both"/>
    </w:pPr>
    <w:rPr>
      <w:rFonts w:ascii="Courier New" w:eastAsia="Courier New" w:hAnsi="Courier New" w:cs="Courier New"/>
      <w:color w:val="000000"/>
      <w:sz w:val="30"/>
      <w:szCs w:val="30"/>
      <w:u w:color="000000"/>
      <w:lang w:val="es-ES_tradnl"/>
    </w:rPr>
  </w:style>
  <w:style w:type="paragraph" w:styleId="Textosinformato">
    <w:name w:val="Plain Text"/>
    <w:link w:val="TextosinformatoCar"/>
    <w:uiPriority w:val="99"/>
    <w:rPr>
      <w:rFonts w:ascii="Arial" w:hAnsi="Arial" w:cs="Arial Unicode MS"/>
      <w:color w:val="000000"/>
      <w:sz w:val="24"/>
      <w:szCs w:val="24"/>
      <w:u w:color="000000"/>
      <w:lang w:val="es-ES_tradnl"/>
    </w:rPr>
  </w:style>
  <w:style w:type="paragraph" w:customStyle="1" w:styleId="Poromisin">
    <w:name w:val="Por omisión"/>
    <w:pPr>
      <w:spacing w:before="160" w:line="288" w:lineRule="auto"/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17664A"/>
    <w:rPr>
      <w:rFonts w:ascii="Arial" w:hAnsi="Arial" w:cs="Arial Unicode MS"/>
      <w:color w:val="000000"/>
      <w:sz w:val="24"/>
      <w:szCs w:val="24"/>
      <w:u w:color="000000"/>
      <w:lang w:val="es-ES_tradnl"/>
    </w:rPr>
  </w:style>
  <w:style w:type="paragraph" w:styleId="Prrafodelista">
    <w:name w:val="List Paragraph"/>
    <w:basedOn w:val="Normal"/>
    <w:uiPriority w:val="34"/>
    <w:qFormat/>
    <w:rsid w:val="00EA7D9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20" w:line="300" w:lineRule="auto"/>
      <w:ind w:left="720"/>
      <w:contextualSpacing/>
      <w:jc w:val="both"/>
    </w:pPr>
    <w:rPr>
      <w:rFonts w:ascii="Trebuchet MS" w:eastAsia="Times New Roman" w:hAnsi="Trebuchet MS"/>
      <w:color w:val="000000"/>
      <w:sz w:val="20"/>
      <w:szCs w:val="20"/>
      <w:bdr w:val="none" w:sz="0" w:space="0" w:color="auto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3C0AB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AB6"/>
    <w:rPr>
      <w:sz w:val="24"/>
      <w:szCs w:val="24"/>
      <w:lang w:val="es-ES_tradnl" w:eastAsia="en-US"/>
    </w:rPr>
  </w:style>
  <w:style w:type="table" w:styleId="Tablaconcuadrcula">
    <w:name w:val="Table Grid"/>
    <w:basedOn w:val="Tablanormal"/>
    <w:uiPriority w:val="39"/>
    <w:rsid w:val="00BA5E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is">
    <w:name w:val="Emphasis"/>
    <w:basedOn w:val="Fuentedeprrafopredeter"/>
    <w:uiPriority w:val="20"/>
    <w:qFormat/>
    <w:rsid w:val="005C73FF"/>
    <w:rPr>
      <w:i/>
      <w:iCs/>
    </w:rPr>
  </w:style>
  <w:style w:type="paragraph" w:customStyle="1" w:styleId="font8">
    <w:name w:val="font_8"/>
    <w:basedOn w:val="Normal"/>
    <w:rsid w:val="000D16A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es-ES" w:eastAsia="es-ES"/>
    </w:rPr>
  </w:style>
  <w:style w:type="character" w:customStyle="1" w:styleId="wixui-rich-texttext">
    <w:name w:val="wixui-rich-text__text"/>
    <w:basedOn w:val="Fuentedeprrafopredeter"/>
    <w:rsid w:val="000D16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972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4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1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5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1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0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2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omunicacion@fundacionvital.eus" TargetMode="External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611</Words>
  <Characters>3365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Elena</dc:creator>
  <cp:lastModifiedBy>Virginia Adarraga</cp:lastModifiedBy>
  <cp:revision>3</cp:revision>
  <dcterms:created xsi:type="dcterms:W3CDTF">2026-07-29T09:13:00Z</dcterms:created>
  <dcterms:modified xsi:type="dcterms:W3CDTF">2026-07-30T06:13:00Z</dcterms:modified>
</cp:coreProperties>
</file>