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0DE2704A" w:rsidR="003D4D29" w:rsidRPr="00C34E77" w:rsidRDefault="005A60E4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C34E7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C34E77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FDAC705" w14:textId="55724D4E" w:rsidR="00184956" w:rsidRPr="00C34E77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4"/>
          <w:szCs w:val="44"/>
          <w:lang w:val="eu-ES"/>
        </w:rPr>
      </w:pPr>
      <w:r w:rsidRPr="00C34E7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  <w:r w:rsidR="00D05E5F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>“</w:t>
      </w:r>
      <w:r w:rsidR="00100904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 xml:space="preserve">Vital </w:t>
      </w:r>
      <w:r w:rsidR="005A60E4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>Araban</w:t>
      </w:r>
      <w:r w:rsidR="005A60E4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 xml:space="preserve"> zehar</w:t>
      </w:r>
      <w:r w:rsidR="00D05E5F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>”</w:t>
      </w:r>
      <w:r w:rsidR="005A60E4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 xml:space="preserve"> </w:t>
      </w:r>
      <w:r w:rsidR="005A60E4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>programak musika eta umorea eramango ditu asteburu honetan Arabako zazpi herritara</w:t>
      </w:r>
      <w:r w:rsidR="00100904" w:rsidRPr="00C34E77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 xml:space="preserve"> </w:t>
      </w:r>
    </w:p>
    <w:p w14:paraId="1711EB7A" w14:textId="77777777" w:rsidR="00184956" w:rsidRPr="00C34E77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258366F0" w14:textId="151E39D5" w:rsidR="00184956" w:rsidRPr="00C34E77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lang w:val="eu-ES"/>
        </w:rPr>
      </w:pPr>
      <w:r w:rsidRPr="00C34E77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>•</w:t>
      </w:r>
      <w:r w:rsidRPr="00C34E77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Emanaldiak bihar eta larunbatean izango dira Aramaion, </w:t>
      </w:r>
      <w:proofErr w:type="spellStart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>Bergondan</w:t>
      </w:r>
      <w:proofErr w:type="spellEnd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>Argomanizen</w:t>
      </w:r>
      <w:proofErr w:type="spellEnd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>Zurbanon</w:t>
      </w:r>
      <w:proofErr w:type="spellEnd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>Gazeon</w:t>
      </w:r>
      <w:proofErr w:type="spellEnd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>Arespalditzan</w:t>
      </w:r>
      <w:proofErr w:type="spellEnd"/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eta Urizaharran</w:t>
      </w:r>
      <w:r w:rsidR="001E1DA7" w:rsidRPr="00C34E77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  </w:t>
      </w:r>
    </w:p>
    <w:p w14:paraId="2D1C226F" w14:textId="08E63E3B" w:rsidR="00184956" w:rsidRPr="00C34E77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C34E77">
        <w:rPr>
          <w:rFonts w:ascii="SanukLF-Light" w:hAnsi="SanukLF-Light" w:cs="Arial"/>
          <w:color w:val="002060"/>
          <w:lang w:val="eu-ES"/>
        </w:rPr>
        <w:t xml:space="preserve"> </w:t>
      </w:r>
    </w:p>
    <w:p w14:paraId="373A495E" w14:textId="74D4A1B6" w:rsidR="00FD3DE6" w:rsidRPr="00C34E77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C34E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Vitoria-Gasteiz, 202</w:t>
      </w:r>
      <w:r w:rsidR="00FE2D5A" w:rsidRPr="00C34E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6</w:t>
      </w:r>
      <w:r w:rsidR="005A60E4" w:rsidRPr="00C34E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ko ekainak 18</w:t>
      </w:r>
      <w:r w:rsidRPr="00C34E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.-</w:t>
      </w:r>
      <w:r w:rsidR="00AD3F34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Bost kuadrillek – Gorbeialdea, Añana, Arabako Lautada, </w:t>
      </w:r>
      <w:proofErr w:type="spellStart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Araialdea</w:t>
      </w:r>
      <w:proofErr w:type="spellEnd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Kanpezu-Arabako Mendialdea – </w:t>
      </w:r>
      <w:r w:rsidR="00AD5914"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“</w:t>
      </w:r>
      <w:r w:rsidR="001E1DA7"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Vital Araba</w:t>
      </w:r>
      <w:r w:rsidR="001E1DA7"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n zehar</w:t>
      </w:r>
      <w:r w:rsidR="00AD5914"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”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programaren 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bisita jasoko dute asteburu honetan. </w:t>
      </w:r>
      <w:r w:rsidR="001E1DA7"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Vital Fundazioaren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programa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da, udako hilabeteetan gure 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L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urraldeko eta Trebiñuko herrietara kultur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jarduerak eramateko. Bihar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ostirala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larunbatean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musika, umore ikuskizunak eta 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abesbatzak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izango dira Aramaion, </w:t>
      </w:r>
      <w:proofErr w:type="spellStart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Berg</w:t>
      </w:r>
      <w:r w:rsidR="00CF1092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o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ndan</w:t>
      </w:r>
      <w:proofErr w:type="spellEnd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Argomanizen</w:t>
      </w:r>
      <w:proofErr w:type="spellEnd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Zurbanon</w:t>
      </w:r>
      <w:proofErr w:type="spellEnd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Gazeon</w:t>
      </w:r>
      <w:proofErr w:type="spellEnd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proofErr w:type="spellStart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Arespalditzan</w:t>
      </w:r>
      <w:proofErr w:type="spellEnd"/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Urizaharran</w:t>
      </w:r>
      <w:r w:rsidR="001E1DA7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</w:t>
      </w:r>
    </w:p>
    <w:p w14:paraId="46F51414" w14:textId="77777777" w:rsidR="00491E10" w:rsidRPr="00C34E77" w:rsidRDefault="00491E10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37B54629" w14:textId="3D34DE19" w:rsidR="006F63B4" w:rsidRPr="00C34E77" w:rsidRDefault="0045771A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sz w:val="24"/>
          <w:szCs w:val="24"/>
          <w:lang w:val="eu-ES"/>
        </w:rPr>
      </w:pPr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Aramaiok ostiraleko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protagonismo guztia hartuko du. 19:00etan, </w:t>
      </w:r>
      <w:proofErr w:type="spellStart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Sastiñan</w:t>
      </w:r>
      <w:proofErr w:type="spellEnd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, </w:t>
      </w:r>
      <w:proofErr w:type="spellStart"/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RÄ</w:t>
      </w:r>
      <w:proofErr w:type="spellEnd"/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taldearen kontzertua izango da. </w:t>
      </w:r>
      <w:proofErr w:type="spellStart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Raquel</w:t>
      </w:r>
      <w:proofErr w:type="spellEnd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Roche abeslariak eta </w:t>
      </w:r>
      <w:proofErr w:type="spellStart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Raül</w:t>
      </w:r>
      <w:proofErr w:type="spellEnd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Vera musikari </w:t>
      </w:r>
      <w:proofErr w:type="spellStart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polifazetikoak</w:t>
      </w:r>
      <w:proofErr w:type="spellEnd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osatzen dute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g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asteiztar bikote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hori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. </w:t>
      </w:r>
      <w:proofErr w:type="spellStart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RÄ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k</w:t>
      </w:r>
      <w:proofErr w:type="spellEnd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m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inimalismo hertsi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aren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aldeko apustua egiten du: gitarra, pianoa eta ahotsa, eta bere zuzenekoa elkarrizketa intimo bat bezalakoa da, pop eta soul bertsioen bidez, deseraikiak eta </w:t>
      </w:r>
      <w:r w:rsidR="00D05E5F" w:rsidRPr="00C34E77">
        <w:rPr>
          <w:rStyle w:val="Ninguno"/>
          <w:rFonts w:ascii="SanukLF-Light" w:hAnsi="SanukLF-Light"/>
          <w:sz w:val="24"/>
          <w:szCs w:val="24"/>
          <w:lang w:val="eu-ES"/>
        </w:rPr>
        <w:t>taldearen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nortasunaren</w:t>
      </w:r>
      <w:r w:rsidR="00D05E5F"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pean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berriro ehun</w:t>
      </w:r>
      <w:r w:rsidR="00D05E5F" w:rsidRPr="00C34E77">
        <w:rPr>
          <w:rStyle w:val="Ninguno"/>
          <w:rFonts w:ascii="SanukLF-Light" w:hAnsi="SanukLF-Light"/>
          <w:sz w:val="24"/>
          <w:szCs w:val="24"/>
          <w:lang w:val="eu-ES"/>
        </w:rPr>
        <w:t>dutakoak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.</w:t>
      </w:r>
      <w:r w:rsidR="004375CF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3F6CD597" w14:textId="77777777" w:rsidR="006F63B4" w:rsidRPr="00C34E77" w:rsidRDefault="006F63B4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1347DAB4" w14:textId="40EACA47" w:rsidR="004375CF" w:rsidRPr="00C34E77" w:rsidRDefault="00D05E5F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Larunbatean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o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stera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jarduera bizia 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izango da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Egitaraua 12:00etan hasiko da </w:t>
      </w:r>
      <w:proofErr w:type="spellStart"/>
      <w:r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Bergonda</w:t>
      </w:r>
      <w:r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ko</w:t>
      </w:r>
      <w:proofErr w:type="spellEnd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plazan, </w:t>
      </w:r>
      <w:proofErr w:type="spellStart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Goyo</w:t>
      </w:r>
      <w:proofErr w:type="spellEnd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Mago ezagunaren </w:t>
      </w:r>
      <w:proofErr w:type="spellStart"/>
      <w:r w:rsidRPr="00C34E77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Txirriski</w:t>
      </w:r>
      <w:proofErr w:type="spellEnd"/>
      <w:r w:rsidRPr="00C34E77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 xml:space="preserve"> </w:t>
      </w:r>
      <w:proofErr w:type="spellStart"/>
      <w:r w:rsidRPr="00C34E77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Mirriski</w:t>
      </w:r>
      <w:proofErr w:type="spellEnd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ikuskizunaren</w:t>
      </w:r>
      <w:r w:rsidR="007D4653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eskutik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ilusionismoa eta umore bisuala (clown) uztartzen dituen show interaktiboa. </w:t>
      </w:r>
      <w:proofErr w:type="spellStart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Goyo</w:t>
      </w:r>
      <w:proofErr w:type="spellEnd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Muñozek mago jator eta </w:t>
      </w:r>
      <w:proofErr w:type="spellStart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despistatu</w:t>
      </w:r>
      <w:proofErr w:type="spellEnd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bati ematen dio</w:t>
      </w:r>
      <w:r w:rsidR="007D4653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7D4653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bizia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bere </w:t>
      </w:r>
      <w:proofErr w:type="spellStart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tr</w:t>
      </w:r>
      <w:r w:rsidR="00A4445C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uko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ak</w:t>
      </w:r>
      <w:proofErr w:type="spellEnd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aurrera atera daitezen, txikienen asmamena, araoak eta laguntza beharko dituena. Ordubete geroago, </w:t>
      </w:r>
      <w:proofErr w:type="spellStart"/>
      <w:r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Argoma</w:t>
      </w:r>
      <w:r w:rsidR="00682F00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n</w:t>
      </w:r>
      <w:r w:rsidRPr="00C34E77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izko</w:t>
      </w:r>
      <w:proofErr w:type="spellEnd"/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parkean, </w:t>
      </w:r>
      <w:proofErr w:type="spellStart"/>
      <w:r w:rsidR="00A4445C" w:rsidRPr="00C34E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RÄ</w:t>
      </w:r>
      <w:proofErr w:type="spellEnd"/>
      <w:r w:rsidR="00A4445C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taldea igoko da </w:t>
      </w:r>
      <w:r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berriro agertokira, herri horretako publikoa animatzeko.</w:t>
      </w:r>
      <w:r w:rsidR="00511449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</w:p>
    <w:p w14:paraId="469DF9FE" w14:textId="77777777" w:rsidR="004375CF" w:rsidRPr="00C34E77" w:rsidRDefault="004375CF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0A460302" w14:textId="6EC80FE6" w:rsidR="005C2C66" w:rsidRPr="00C34E77" w:rsidRDefault="00A4445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Arratsaldean, 18:00etan, </w:t>
      </w:r>
      <w:r w:rsidRPr="00C34E77">
        <w:rPr>
          <w:rStyle w:val="Ninguno"/>
          <w:rFonts w:ascii="SanukLF-Light" w:hAnsi="SanukLF-Light"/>
          <w:b/>
          <w:sz w:val="24"/>
          <w:szCs w:val="24"/>
          <w:lang w:val="eu-ES"/>
        </w:rPr>
        <w:t>Zurbanoko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e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lizako 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p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laza </w:t>
      </w:r>
      <w:r w:rsidRPr="00C34E77">
        <w:rPr>
          <w:rStyle w:val="Ninguno"/>
          <w:rFonts w:ascii="SanukLF-Light" w:hAnsi="SanukLF-Light"/>
          <w:b/>
          <w:i/>
          <w:iCs/>
          <w:sz w:val="24"/>
          <w:szCs w:val="24"/>
          <w:lang w:val="eu-ES"/>
        </w:rPr>
        <w:t xml:space="preserve">La </w:t>
      </w:r>
      <w:proofErr w:type="spellStart"/>
      <w:r w:rsidRPr="00C34E77">
        <w:rPr>
          <w:rStyle w:val="Ninguno"/>
          <w:rFonts w:ascii="SanukLF-Light" w:hAnsi="SanukLF-Light"/>
          <w:b/>
          <w:i/>
          <w:iCs/>
          <w:sz w:val="24"/>
          <w:szCs w:val="24"/>
          <w:lang w:val="eu-ES"/>
        </w:rPr>
        <w:t>llegada</w:t>
      </w:r>
      <w:proofErr w:type="spellEnd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k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aleko antzezlan distiratsuaren </w:t>
      </w:r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agertokia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izango da. Irratiko </w:t>
      </w:r>
      <w:proofErr w:type="spellStart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erreportari</w:t>
      </w:r>
      <w:proofErr w:type="spellEnd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zoro </w:t>
      </w:r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bi</w:t>
      </w:r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k </w:t>
      </w:r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begiztatze </w:t>
      </w:r>
      <w:proofErr w:type="spellStart"/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intergalaktiko</w:t>
      </w:r>
      <w:proofErr w:type="spellEnd"/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baten berri</w:t>
      </w:r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emango dute zuzenean</w:t>
      </w:r>
      <w:r w:rsidR="00DA3820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clown garaikidea, antzerki fisikoa eta adin guztietarako egokia den umore absurdoa</w:t>
      </w:r>
      <w:r w:rsidR="00767CF1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erabiliz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Egoera zentzugabeen bidez, Aitor </w:t>
      </w:r>
      <w:proofErr w:type="spellStart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Vinagret</w:t>
      </w:r>
      <w:proofErr w:type="spellEnd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Inda </w:t>
      </w:r>
      <w:proofErr w:type="spellStart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Pereda</w:t>
      </w:r>
      <w:proofErr w:type="spellEnd"/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aktoreek barre algarak e</w:t>
      </w:r>
      <w:r w:rsidR="00767CF1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ra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gingo d</w:t>
      </w:r>
      <w:r w:rsidR="00767CF1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ituzte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beste galaxia bateko </w:t>
      </w:r>
      <w:r w:rsidR="00767CF1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gure 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bisitarientzat ongietorri gorabeheratsu</w:t>
      </w:r>
      <w:r w:rsidR="00767CF1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a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antolatzen saiatzen diren bitartean.</w:t>
      </w:r>
    </w:p>
    <w:p w14:paraId="70C24B3F" w14:textId="77777777" w:rsidR="003C33A5" w:rsidRPr="00C34E77" w:rsidRDefault="003C33A5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52DBCC55" w14:textId="0A5EEAF3" w:rsidR="00DB4D01" w:rsidRPr="00C34E77" w:rsidRDefault="00767CF1" w:rsidP="003C33A5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sz w:val="24"/>
          <w:szCs w:val="24"/>
          <w:lang w:val="eu-ES"/>
        </w:rPr>
      </w:pPr>
      <w:proofErr w:type="spellStart"/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Gazeok</w:t>
      </w:r>
      <w:proofErr w:type="spellEnd"/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musika aukeratu du, eta, 19:30ean, </w:t>
      </w:r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Gasteiz </w:t>
      </w:r>
      <w:proofErr w:type="spellStart"/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Big</w:t>
      </w:r>
      <w:proofErr w:type="spellEnd"/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Band</w:t>
      </w:r>
      <w:proofErr w:type="spellEnd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taldea </w:t>
      </w:r>
      <w:r w:rsidR="00003813" w:rsidRPr="00C34E77">
        <w:rPr>
          <w:rStyle w:val="Ninguno"/>
          <w:rFonts w:ascii="SanukLF-Light" w:hAnsi="SanukLF-Light"/>
          <w:sz w:val="24"/>
          <w:szCs w:val="24"/>
          <w:lang w:val="eu-ES"/>
        </w:rPr>
        <w:t>her</w:t>
      </w:r>
      <w:r w:rsidR="00682F00">
        <w:rPr>
          <w:rStyle w:val="Ninguno"/>
          <w:rFonts w:ascii="SanukLF-Light" w:hAnsi="SanukLF-Light"/>
          <w:sz w:val="24"/>
          <w:szCs w:val="24"/>
          <w:lang w:val="eu-ES"/>
        </w:rPr>
        <w:t>r</w:t>
      </w:r>
      <w:r w:rsidR="00003813"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iko 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kale</w:t>
      </w:r>
      <w:r w:rsidR="00003813" w:rsidRPr="00C34E77">
        <w:rPr>
          <w:rStyle w:val="Ninguno"/>
          <w:rFonts w:ascii="SanukLF-Light" w:hAnsi="SanukLF-Light"/>
          <w:sz w:val="24"/>
          <w:szCs w:val="24"/>
          <w:lang w:val="eu-ES"/>
        </w:rPr>
        <w:t>etatik ibiliko da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. Jazz, swing eta musika garaikideko errepertorioan espezializatutako Euskadiko erreferentziazko musika </w:t>
      </w:r>
      <w:r w:rsidR="00003813"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talde hori dantzarazteko 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benetako makina </w:t>
      </w:r>
      <w:r w:rsidR="00003813" w:rsidRPr="00C34E77">
        <w:rPr>
          <w:rStyle w:val="Ninguno"/>
          <w:rFonts w:ascii="SanukLF-Light" w:hAnsi="SanukLF-Light"/>
          <w:sz w:val="24"/>
          <w:szCs w:val="24"/>
          <w:lang w:val="eu-ES"/>
        </w:rPr>
        <w:t>horien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lehen</w:t>
      </w:r>
      <w:r w:rsidR="00003813" w:rsidRPr="00C34E77">
        <w:rPr>
          <w:rStyle w:val="Ninguno"/>
          <w:rFonts w:ascii="SanukLF-Light" w:hAnsi="SanukLF-Light"/>
          <w:sz w:val="24"/>
          <w:szCs w:val="24"/>
          <w:lang w:val="eu-ES"/>
        </w:rPr>
        <w:t>engo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garaiko espiritua aldarrikatzen duten 20 instrumentista profesionalek osatzen dute. Talde klasiko handien tradizioa eta egungo proposamenak uztartzen ditu</w:t>
      </w:r>
      <w:r w:rsidR="00C9095A" w:rsidRPr="00C34E77">
        <w:rPr>
          <w:rStyle w:val="Ninguno"/>
          <w:rFonts w:ascii="SanukLF-Light" w:hAnsi="SanukLF-Light"/>
          <w:sz w:val="24"/>
          <w:szCs w:val="24"/>
          <w:lang w:val="eu-ES"/>
        </w:rPr>
        <w:t>zte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, jazzaren eta zuzeneko 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lastRenderedPageBreak/>
        <w:t>musikaren dibulgazioaren aldeko apustua</w:t>
      </w:r>
      <w:r w:rsidR="00C9095A"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egi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>n</w:t>
      </w:r>
      <w:r w:rsidR="00C9095A"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baitute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. </w:t>
      </w:r>
      <w:proofErr w:type="spellStart"/>
      <w:r w:rsidR="00003813"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Ar</w:t>
      </w:r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espaldi</w:t>
      </w:r>
      <w:r w:rsidR="00003813"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t</w:t>
      </w:r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zan</w:t>
      </w:r>
      <w:proofErr w:type="spellEnd"/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, protagonismoa </w:t>
      </w:r>
      <w:r w:rsidRPr="00C34E77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Bi Hotsak Abesbatza Elkartearentzat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izango da, 2018an Laudion </w:t>
      </w:r>
      <w:r w:rsidR="00C9095A" w:rsidRPr="00C34E77">
        <w:rPr>
          <w:rStyle w:val="Ninguno"/>
          <w:rFonts w:ascii="SanukLF-Light" w:hAnsi="SanukLF-Light"/>
          <w:sz w:val="24"/>
          <w:szCs w:val="24"/>
          <w:lang w:val="eu-ES"/>
        </w:rPr>
        <w:t>sortutako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ahots mistoen musika taldearentzat. Beatriz Zurimendi fundatzailearen zuzendaritza artistikoaren</w:t>
      </w:r>
      <w:r w:rsidR="00C9095A"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pean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sortu zen proiektua, kultura deszentralizatzeko eta musika polifonikoa eskualdeko publiko guztiei hurbiltzeko. Bere errepertorioa </w:t>
      </w:r>
      <w:r w:rsidR="00AD5914" w:rsidRPr="00C34E77">
        <w:rPr>
          <w:rStyle w:val="Ninguno"/>
          <w:rFonts w:ascii="SanukLF-Light" w:hAnsi="SanukLF-Light"/>
          <w:sz w:val="24"/>
          <w:szCs w:val="24"/>
          <w:lang w:val="eu-ES"/>
        </w:rPr>
        <w:t>abesbatza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tradizionalaren moldeekin hausteagatik nabarmentzen da, </w:t>
      </w:r>
      <w:r w:rsidR="00AD5914" w:rsidRPr="00C34E77">
        <w:rPr>
          <w:rStyle w:val="Ninguno"/>
          <w:rFonts w:ascii="SanukLF-Light" w:hAnsi="SanukLF-Light"/>
          <w:sz w:val="24"/>
          <w:szCs w:val="24"/>
          <w:lang w:val="eu-ES"/>
        </w:rPr>
        <w:t>abesbatzarako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egokitutako pop eta rock garaikideko konponketen alde egin</w:t>
      </w:r>
      <w:r w:rsidR="00AD5914"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baitute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, euskal folkloreaz eta emakumezko konpositoreen lanez gain. 20:00etan </w:t>
      </w:r>
      <w:r w:rsidR="00AD5914" w:rsidRPr="00C34E77">
        <w:rPr>
          <w:rStyle w:val="Ninguno"/>
          <w:rFonts w:ascii="SanukLF-Light" w:hAnsi="SanukLF-Light"/>
          <w:sz w:val="24"/>
          <w:szCs w:val="24"/>
          <w:lang w:val="eu-ES"/>
        </w:rPr>
        <w:t>abestuko</w:t>
      </w:r>
      <w:r w:rsidRPr="00C34E77">
        <w:rPr>
          <w:rStyle w:val="Ninguno"/>
          <w:rFonts w:ascii="SanukLF-Light" w:hAnsi="SanukLF-Light"/>
          <w:sz w:val="24"/>
          <w:szCs w:val="24"/>
          <w:lang w:val="eu-ES"/>
        </w:rPr>
        <w:t xml:space="preserve"> dute anfiteatroan</w:t>
      </w:r>
      <w:r w:rsidR="000033CB"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.</w:t>
      </w:r>
    </w:p>
    <w:p w14:paraId="3154ABA8" w14:textId="77777777" w:rsidR="000033CB" w:rsidRPr="00C34E77" w:rsidRDefault="000033CB" w:rsidP="003C33A5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184A171D" w14:textId="35C409FE" w:rsidR="000033CB" w:rsidRPr="00C34E77" w:rsidRDefault="00AD5914" w:rsidP="003C33A5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</w:pP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“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Vital Araba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n zehar” </w:t>
      </w:r>
      <w:r w:rsidR="00757542"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ekimenaren 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asteburua </w:t>
      </w:r>
      <w:r w:rsidRPr="00C34E77">
        <w:rPr>
          <w:rStyle w:val="Ninguno"/>
          <w:rFonts w:ascii="SanukLF-Light" w:hAnsi="SanukLF-Light"/>
          <w:b/>
          <w:spacing w:val="-4"/>
          <w:sz w:val="24"/>
          <w:szCs w:val="24"/>
          <w:lang w:val="eu-ES"/>
        </w:rPr>
        <w:t xml:space="preserve">Iñigo </w:t>
      </w:r>
      <w:proofErr w:type="spellStart"/>
      <w:r w:rsidRPr="00C34E77">
        <w:rPr>
          <w:rStyle w:val="Ninguno"/>
          <w:rFonts w:ascii="SanukLF-Light" w:hAnsi="SanukLF-Light"/>
          <w:b/>
          <w:spacing w:val="-4"/>
          <w:sz w:val="24"/>
          <w:szCs w:val="24"/>
          <w:lang w:val="eu-ES"/>
        </w:rPr>
        <w:t>Salineroren</w:t>
      </w:r>
      <w:proofErr w:type="spellEnd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umorearen</w:t>
      </w:r>
      <w:r w:rsidR="00757542"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eskutik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amaituko da. </w:t>
      </w:r>
      <w:proofErr w:type="spellStart"/>
      <w:r w:rsidRPr="00C34E77">
        <w:rPr>
          <w:rStyle w:val="Ninguno"/>
          <w:rFonts w:ascii="SanukLF-Light" w:hAnsi="SanukLF-Light"/>
          <w:b/>
          <w:spacing w:val="-4"/>
          <w:sz w:val="24"/>
          <w:szCs w:val="24"/>
          <w:lang w:val="eu-ES"/>
        </w:rPr>
        <w:t>Urizaharreko</w:t>
      </w:r>
      <w:proofErr w:type="spellEnd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Toloño jatetxeko terrazan, 20:00etan, euskal eszenako aktore eta umoristarik karismatikoenetako</w:t>
      </w:r>
      <w:r w:rsidR="00757542"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a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</w:t>
      </w:r>
      <w:r w:rsidR="00757542"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arituko da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. Aktore eta umorista hori ezaguna da telebistan “</w:t>
      </w:r>
      <w:proofErr w:type="spellStart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Allí</w:t>
      </w:r>
      <w:proofErr w:type="spellEnd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</w:t>
      </w:r>
      <w:proofErr w:type="spellStart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abajo</w:t>
      </w:r>
      <w:proofErr w:type="spellEnd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” eta “</w:t>
      </w:r>
      <w:proofErr w:type="spellStart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Vaya</w:t>
      </w:r>
      <w:proofErr w:type="spellEnd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</w:t>
      </w:r>
      <w:proofErr w:type="spellStart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Semanita</w:t>
      </w:r>
      <w:proofErr w:type="spellEnd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” </w:t>
      </w:r>
      <w:r w:rsidR="00757542"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ekoizpen 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arrakast</w:t>
      </w:r>
      <w:r w:rsidR="00757542"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atsuetan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egindako lanagatik. Antzerkia, zinema eta </w:t>
      </w:r>
      <w:r w:rsidRPr="00682F00">
        <w:rPr>
          <w:rStyle w:val="Ninguno"/>
          <w:rFonts w:ascii="SanukLF-Light" w:hAnsi="SanukLF-Light"/>
          <w:bCs/>
          <w:i/>
          <w:iCs/>
          <w:spacing w:val="-4"/>
          <w:sz w:val="24"/>
          <w:szCs w:val="24"/>
          <w:lang w:val="eu-ES"/>
        </w:rPr>
        <w:t>stand-</w:t>
      </w:r>
      <w:proofErr w:type="spellStart"/>
      <w:r w:rsidRPr="00682F00">
        <w:rPr>
          <w:rStyle w:val="Ninguno"/>
          <w:rFonts w:ascii="SanukLF-Light" w:hAnsi="SanukLF-Light"/>
          <w:bCs/>
          <w:i/>
          <w:iCs/>
          <w:spacing w:val="-4"/>
          <w:sz w:val="24"/>
          <w:szCs w:val="24"/>
          <w:lang w:val="eu-ES"/>
        </w:rPr>
        <w:t>up</w:t>
      </w:r>
      <w:proofErr w:type="spellEnd"/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 bakarrizketa uztartzen dituen ibilbidearen emaitza da bere zuzeneko komedia ikuskizun bikaina. Komiko gasteiztarrak show fresko, garratz eta kostunbrista egiten du, non umore absurduak eta inprobisatzeko </w:t>
      </w:r>
      <w:r w:rsidR="001A44BE"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 xml:space="preserve">duen </w:t>
      </w:r>
      <w:r w:rsidRPr="00C34E77">
        <w:rPr>
          <w:rStyle w:val="Ninguno"/>
          <w:rFonts w:ascii="SanukLF-Light" w:hAnsi="SanukLF-Light"/>
          <w:bCs/>
          <w:spacing w:val="-4"/>
          <w:sz w:val="24"/>
          <w:szCs w:val="24"/>
          <w:lang w:val="eu-ES"/>
        </w:rPr>
        <w:t>gaitasun harrigarriak etengabeko barre-algarak eta publikoarekin erabateko konplizitatea bermatzen dituzten</w:t>
      </w:r>
      <w:r w:rsidR="000033CB" w:rsidRPr="00C34E77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</w:t>
      </w:r>
    </w:p>
    <w:p w14:paraId="3AEE18ED" w14:textId="77777777" w:rsidR="005C2C66" w:rsidRPr="00C34E77" w:rsidRDefault="005C2C6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45659CED" w14:textId="4AD4D8E9" w:rsidR="00C34E77" w:rsidRPr="00C34E77" w:rsidRDefault="00C34E77" w:rsidP="00C34E77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“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Vital Araban zehar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>”</w:t>
      </w:r>
      <w:r w:rsidRPr="00C34E77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ekimenaren XXII. edizioak 103 kultura jarduera eramango ditu aurten Arabako sei kuadrillatako 49 udalerritako 68 herritara (Vitoria-Gasteiz izan ezik) eta Trebiñuko beste hirutara. Musika taldeen 55 kontzertu, 38 antzerki-emanaldi, 5 abesbatza-errezitaldi eta 5 dantza-erakustaldi izango dira ikusgai guztira, bertako artisten eskutik.</w:t>
      </w:r>
    </w:p>
    <w:p w14:paraId="12DA3570" w14:textId="77777777" w:rsidR="00C34E77" w:rsidRDefault="00C34E77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4A9C7847" w14:textId="77777777" w:rsidR="00C34E77" w:rsidRDefault="00C34E77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sectPr w:rsidR="00C34E77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30B4" w14:textId="77777777" w:rsidR="00391E22" w:rsidRDefault="00391E22">
      <w:r>
        <w:separator/>
      </w:r>
    </w:p>
  </w:endnote>
  <w:endnote w:type="continuationSeparator" w:id="0">
    <w:p w14:paraId="1B1F639A" w14:textId="77777777" w:rsidR="00391E22" w:rsidRDefault="0039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0EC9610" w:rsidR="00CB64C8" w:rsidRPr="005A60E4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5A60E4">
      <w:rPr>
        <w:rFonts w:ascii="SanukLF-Light" w:hAnsi="SanukLF-Light" w:cs="Arial"/>
        <w:b/>
        <w:szCs w:val="16"/>
        <w:lang w:val="eu-ES"/>
      </w:rPr>
      <w:t>Vital</w:t>
    </w:r>
    <w:r w:rsidR="005A60E4" w:rsidRPr="005A60E4">
      <w:rPr>
        <w:rFonts w:ascii="SanukLF-Light" w:hAnsi="SanukLF-Light" w:cs="Arial"/>
        <w:b/>
        <w:szCs w:val="16"/>
        <w:lang w:val="eu-ES"/>
      </w:rPr>
      <w:t xml:space="preserve"> Fundazioa</w:t>
    </w:r>
    <w:r w:rsidRPr="005A60E4">
      <w:rPr>
        <w:rFonts w:ascii="SanukLF-Light" w:hAnsi="SanukLF-Light" w:cs="Arial"/>
        <w:b/>
        <w:szCs w:val="16"/>
        <w:lang w:val="eu-ES"/>
      </w:rPr>
      <w:t xml:space="preserve"> | </w:t>
    </w:r>
    <w:r w:rsidR="005A60E4" w:rsidRPr="005A60E4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5A60E4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5A60E4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5A60E4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5A60E4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5A60E4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5A60E4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5A60E4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993F" w14:textId="77777777" w:rsidR="00391E22" w:rsidRDefault="00391E22">
      <w:r>
        <w:separator/>
      </w:r>
    </w:p>
  </w:footnote>
  <w:footnote w:type="continuationSeparator" w:id="0">
    <w:p w14:paraId="276E9A53" w14:textId="77777777" w:rsidR="00391E22" w:rsidRDefault="0039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661691988">
    <w:abstractNumId w:val="15"/>
  </w:num>
  <w:num w:numId="2" w16cid:durableId="108285871">
    <w:abstractNumId w:val="15"/>
  </w:num>
  <w:num w:numId="3" w16cid:durableId="1890847076">
    <w:abstractNumId w:val="29"/>
  </w:num>
  <w:num w:numId="4" w16cid:durableId="10695789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68655845">
    <w:abstractNumId w:val="20"/>
  </w:num>
  <w:num w:numId="6" w16cid:durableId="1320304414">
    <w:abstractNumId w:val="34"/>
  </w:num>
  <w:num w:numId="7" w16cid:durableId="1796369370">
    <w:abstractNumId w:val="1"/>
  </w:num>
  <w:num w:numId="8" w16cid:durableId="2107335723">
    <w:abstractNumId w:val="27"/>
  </w:num>
  <w:num w:numId="9" w16cid:durableId="1307470817">
    <w:abstractNumId w:val="25"/>
  </w:num>
  <w:num w:numId="10" w16cid:durableId="1521896384">
    <w:abstractNumId w:val="41"/>
  </w:num>
  <w:num w:numId="11" w16cid:durableId="700517795">
    <w:abstractNumId w:val="43"/>
  </w:num>
  <w:num w:numId="12" w16cid:durableId="1175339490">
    <w:abstractNumId w:val="21"/>
  </w:num>
  <w:num w:numId="13" w16cid:durableId="94444192">
    <w:abstractNumId w:val="36"/>
  </w:num>
  <w:num w:numId="14" w16cid:durableId="1610357822">
    <w:abstractNumId w:val="3"/>
  </w:num>
  <w:num w:numId="15" w16cid:durableId="454913754">
    <w:abstractNumId w:val="3"/>
  </w:num>
  <w:num w:numId="16" w16cid:durableId="571231541">
    <w:abstractNumId w:val="37"/>
  </w:num>
  <w:num w:numId="17" w16cid:durableId="1983581757">
    <w:abstractNumId w:val="5"/>
  </w:num>
  <w:num w:numId="18" w16cid:durableId="844050968">
    <w:abstractNumId w:val="42"/>
  </w:num>
  <w:num w:numId="19" w16cid:durableId="1641575968">
    <w:abstractNumId w:val="35"/>
  </w:num>
  <w:num w:numId="20" w16cid:durableId="728266760">
    <w:abstractNumId w:val="39"/>
  </w:num>
  <w:num w:numId="21" w16cid:durableId="1721978771">
    <w:abstractNumId w:val="9"/>
  </w:num>
  <w:num w:numId="22" w16cid:durableId="1525899966">
    <w:abstractNumId w:val="7"/>
  </w:num>
  <w:num w:numId="23" w16cid:durableId="1036584701">
    <w:abstractNumId w:val="22"/>
  </w:num>
  <w:num w:numId="24" w16cid:durableId="1937210905">
    <w:abstractNumId w:val="38"/>
  </w:num>
  <w:num w:numId="25" w16cid:durableId="166334909">
    <w:abstractNumId w:val="31"/>
  </w:num>
  <w:num w:numId="26" w16cid:durableId="294724815">
    <w:abstractNumId w:val="30"/>
  </w:num>
  <w:num w:numId="27" w16cid:durableId="961613864">
    <w:abstractNumId w:val="28"/>
  </w:num>
  <w:num w:numId="28" w16cid:durableId="1184050292">
    <w:abstractNumId w:val="17"/>
  </w:num>
  <w:num w:numId="29" w16cid:durableId="1207255986">
    <w:abstractNumId w:val="32"/>
  </w:num>
  <w:num w:numId="30" w16cid:durableId="709839906">
    <w:abstractNumId w:val="2"/>
  </w:num>
  <w:num w:numId="31" w16cid:durableId="573516470">
    <w:abstractNumId w:val="40"/>
  </w:num>
  <w:num w:numId="32" w16cid:durableId="2085371396">
    <w:abstractNumId w:val="6"/>
  </w:num>
  <w:num w:numId="33" w16cid:durableId="1909611711">
    <w:abstractNumId w:val="16"/>
  </w:num>
  <w:num w:numId="34" w16cid:durableId="1309020651">
    <w:abstractNumId w:val="19"/>
  </w:num>
  <w:num w:numId="35" w16cid:durableId="434910229">
    <w:abstractNumId w:val="33"/>
  </w:num>
  <w:num w:numId="36" w16cid:durableId="533733598">
    <w:abstractNumId w:val="18"/>
  </w:num>
  <w:num w:numId="37" w16cid:durableId="446393474">
    <w:abstractNumId w:val="23"/>
  </w:num>
  <w:num w:numId="38" w16cid:durableId="158091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7155730">
    <w:abstractNumId w:val="26"/>
  </w:num>
  <w:num w:numId="40" w16cid:durableId="593437899">
    <w:abstractNumId w:val="8"/>
  </w:num>
  <w:num w:numId="41" w16cid:durableId="1864436675">
    <w:abstractNumId w:val="11"/>
  </w:num>
  <w:num w:numId="42" w16cid:durableId="1830948530">
    <w:abstractNumId w:val="12"/>
  </w:num>
  <w:num w:numId="43" w16cid:durableId="1497769076">
    <w:abstractNumId w:val="24"/>
  </w:num>
  <w:num w:numId="44" w16cid:durableId="1625188962">
    <w:abstractNumId w:val="10"/>
  </w:num>
  <w:num w:numId="45" w16cid:durableId="758869382">
    <w:abstractNumId w:val="13"/>
  </w:num>
  <w:num w:numId="46" w16cid:durableId="134613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813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0B79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00A2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44BE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1DA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60DC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77A22"/>
    <w:rsid w:val="0038155B"/>
    <w:rsid w:val="00383C8C"/>
    <w:rsid w:val="00386B7A"/>
    <w:rsid w:val="00391E22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51D38"/>
    <w:rsid w:val="004576D7"/>
    <w:rsid w:val="0045771A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69C3"/>
    <w:rsid w:val="00491E10"/>
    <w:rsid w:val="004922A1"/>
    <w:rsid w:val="004934D0"/>
    <w:rsid w:val="0049612F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0E4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2F00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57542"/>
    <w:rsid w:val="007624F6"/>
    <w:rsid w:val="00767CF1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653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4445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591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C01FC9"/>
    <w:rsid w:val="00C0377C"/>
    <w:rsid w:val="00C048E8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4E77"/>
    <w:rsid w:val="00C35979"/>
    <w:rsid w:val="00C35C76"/>
    <w:rsid w:val="00C40987"/>
    <w:rsid w:val="00C52EA4"/>
    <w:rsid w:val="00C55D70"/>
    <w:rsid w:val="00C722B2"/>
    <w:rsid w:val="00C72B04"/>
    <w:rsid w:val="00C72E24"/>
    <w:rsid w:val="00C87631"/>
    <w:rsid w:val="00C9095A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1092"/>
    <w:rsid w:val="00CF15DF"/>
    <w:rsid w:val="00CF3DDD"/>
    <w:rsid w:val="00CF607C"/>
    <w:rsid w:val="00D01872"/>
    <w:rsid w:val="00D0193E"/>
    <w:rsid w:val="00D05B4B"/>
    <w:rsid w:val="00D05E5F"/>
    <w:rsid w:val="00D0731C"/>
    <w:rsid w:val="00D10E30"/>
    <w:rsid w:val="00D114BB"/>
    <w:rsid w:val="00D12DD3"/>
    <w:rsid w:val="00D1348D"/>
    <w:rsid w:val="00D22857"/>
    <w:rsid w:val="00D253B6"/>
    <w:rsid w:val="00D2555C"/>
    <w:rsid w:val="00D27C7D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820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55A9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4B25-CAFE-42E3-A55E-B3F0BBDD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2026-06-16T07:53:00Z</dcterms:created>
  <dcterms:modified xsi:type="dcterms:W3CDTF">2026-06-16T07:57:00Z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