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08A42C6A" w:rsidR="00477BAD" w:rsidRPr="00EA6304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EA6304">
        <w:rPr>
          <w:rFonts w:ascii="Sanuk-Medium" w:hAnsi="Sanuk-Medium"/>
          <w:b/>
          <w:sz w:val="24"/>
          <w:szCs w:val="24"/>
          <w:lang w:val="eu-ES"/>
        </w:rPr>
        <w:tab/>
      </w:r>
      <w:r w:rsidRPr="00EA6304">
        <w:rPr>
          <w:rFonts w:ascii="Sanuk-Medium" w:hAnsi="Sanuk-Medium"/>
          <w:b/>
          <w:sz w:val="24"/>
          <w:szCs w:val="24"/>
          <w:lang w:val="eu-ES"/>
        </w:rPr>
        <w:tab/>
      </w:r>
      <w:r w:rsidR="000A027D" w:rsidRPr="00EA6304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54C672A" w14:textId="77777777" w:rsidR="00191B4F" w:rsidRPr="00EA6304" w:rsidRDefault="00191B4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160B6627" w14:textId="785C00A9" w:rsidR="007066CC" w:rsidRPr="00EA6304" w:rsidRDefault="000A027D" w:rsidP="009F0A35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  <w:r w:rsidRPr="00EA6304">
        <w:rPr>
          <w:rFonts w:ascii="SanukLF-Light" w:hAnsi="SanukLF-Light"/>
          <w:b/>
          <w:bCs/>
          <w:spacing w:val="-2"/>
          <w:sz w:val="25"/>
          <w:lang w:val="eu-ES"/>
        </w:rPr>
        <w:t xml:space="preserve">Hitzordua </w:t>
      </w:r>
      <w:r w:rsidRPr="00EA6304">
        <w:rPr>
          <w:rFonts w:ascii="SanukLF-Light" w:hAnsi="SanukLF-Light"/>
          <w:spacing w:val="-2"/>
          <w:sz w:val="25"/>
          <w:lang w:val="eu-ES"/>
        </w:rPr>
        <w:t>ekainaren 22an izango da, astelehena, 20:30ean</w:t>
      </w:r>
      <w:r w:rsidRPr="00EA6304">
        <w:rPr>
          <w:rFonts w:ascii="SanukLF-Light" w:hAnsi="SanukLF-Light"/>
          <w:b/>
          <w:bCs/>
          <w:spacing w:val="-2"/>
          <w:sz w:val="25"/>
          <w:lang w:val="eu-ES"/>
        </w:rPr>
        <w:t xml:space="preserve">     </w:t>
      </w:r>
      <w:bookmarkStart w:id="0" w:name="_Hlk180581351"/>
    </w:p>
    <w:bookmarkEnd w:id="0"/>
    <w:p w14:paraId="007F2892" w14:textId="2112BF27" w:rsidR="003E7D5D" w:rsidRPr="00EA6304" w:rsidRDefault="003E7D5D" w:rsidP="009F0A35">
      <w:pPr>
        <w:pStyle w:val="Textosinformato"/>
        <w:spacing w:line="300" w:lineRule="exact"/>
        <w:jc w:val="both"/>
        <w:rPr>
          <w:rFonts w:ascii="SanukLF-Light" w:hAnsi="SanukLF-Light"/>
          <w:szCs w:val="24"/>
          <w:lang w:val="eu-ES"/>
        </w:rPr>
      </w:pPr>
    </w:p>
    <w:p w14:paraId="15A84F78" w14:textId="66BCE5C7" w:rsidR="009F0A35" w:rsidRPr="00EA6304" w:rsidRDefault="00341EF5" w:rsidP="009F0A35">
      <w:pPr>
        <w:pStyle w:val="Cuerpo"/>
        <w:spacing w:line="276" w:lineRule="auto"/>
        <w:jc w:val="center"/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val="eu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A6304"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val="eu-ES" w:eastAsia="en-US"/>
          <w14:textOutline w14:w="0" w14:cap="rnd" w14:cmpd="sng" w14:algn="ctr">
            <w14:noFill/>
            <w14:prstDash w14:val="solid"/>
            <w14:bevel/>
          </w14:textOutline>
        </w:rPr>
        <w:t>Vital Fundazioak Arabako ehun urtetik gorako saltokiak omendu</w:t>
      </w:r>
      <w:r w:rsidR="00AC50DF" w:rsidRPr="00EA6304"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val="eu-ES" w:eastAsia="en-US"/>
          <w14:textOutline w14:w="0" w14:cap="rnd" w14:cmpd="sng" w14:algn="ctr">
            <w14:noFill/>
            <w14:prstDash w14:val="solid"/>
            <w14:bevel/>
          </w14:textOutline>
        </w:rPr>
        <w:t>ko</w:t>
      </w:r>
      <w:r w:rsidRPr="00EA6304"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val="eu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ditu  </w:t>
      </w:r>
    </w:p>
    <w:p w14:paraId="74FD697C" w14:textId="77777777" w:rsidR="009F0A35" w:rsidRPr="00EA6304" w:rsidRDefault="009F0A35" w:rsidP="009F0A35">
      <w:pPr>
        <w:pStyle w:val="Cuerpo"/>
        <w:spacing w:line="300" w:lineRule="exact"/>
        <w:jc w:val="center"/>
        <w:rPr>
          <w:rFonts w:ascii="SanukLF-Light" w:hAnsi="SanukLF-Light"/>
          <w:i/>
          <w:iCs/>
          <w:sz w:val="24"/>
          <w:szCs w:val="24"/>
          <w:lang w:val="eu-ES"/>
        </w:rPr>
      </w:pPr>
    </w:p>
    <w:p w14:paraId="38C4B169" w14:textId="23916A69" w:rsidR="009F0A35" w:rsidRPr="00EA6304" w:rsidRDefault="009F0A35" w:rsidP="009F0A35">
      <w:pPr>
        <w:pStyle w:val="Cuerpo"/>
        <w:spacing w:line="300" w:lineRule="exact"/>
        <w:ind w:left="708"/>
        <w:jc w:val="both"/>
        <w:rPr>
          <w:rFonts w:ascii="Sanuk-Medium" w:hAnsi="Sanuk-Medium"/>
          <w:sz w:val="24"/>
          <w:szCs w:val="24"/>
          <w:lang w:val="eu-ES"/>
        </w:rPr>
      </w:pPr>
      <w:r w:rsidRPr="00EA6304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EA6304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AC50DF" w:rsidRPr="00EA6304">
        <w:rPr>
          <w:rFonts w:ascii="Sanuk-Medium" w:hAnsi="Sanuk-Medium"/>
          <w:sz w:val="24"/>
          <w:szCs w:val="24"/>
          <w:lang w:val="eu-ES"/>
        </w:rPr>
        <w:t>Lurraldean oraindik beren jarduera</w:t>
      </w:r>
      <w:r w:rsidR="00730810" w:rsidRPr="00EA6304">
        <w:rPr>
          <w:rFonts w:ascii="Sanuk-Medium" w:hAnsi="Sanuk-Medium"/>
          <w:sz w:val="24"/>
          <w:szCs w:val="24"/>
          <w:lang w:val="eu-ES"/>
        </w:rPr>
        <w:t>ri eutsi dioten</w:t>
      </w:r>
      <w:r w:rsidR="00AC50DF" w:rsidRPr="00EA6304">
        <w:rPr>
          <w:rFonts w:ascii="Sanuk-Medium" w:hAnsi="Sanuk-Medium"/>
          <w:sz w:val="24"/>
          <w:szCs w:val="24"/>
          <w:lang w:val="eu-ES"/>
        </w:rPr>
        <w:t xml:space="preserve"> ehun urtetik gorako 22 tokiko saltoki</w:t>
      </w:r>
      <w:r w:rsidR="00730810" w:rsidRPr="00EA6304">
        <w:rPr>
          <w:rFonts w:ascii="Sanuk-Medium" w:hAnsi="Sanuk-Medium"/>
          <w:sz w:val="24"/>
          <w:szCs w:val="24"/>
          <w:lang w:val="eu-ES"/>
        </w:rPr>
        <w:t>e</w:t>
      </w:r>
      <w:r w:rsidR="00AC50DF" w:rsidRPr="00EA6304">
        <w:rPr>
          <w:rFonts w:ascii="Sanuk-Medium" w:hAnsi="Sanuk-Medium"/>
          <w:sz w:val="24"/>
          <w:szCs w:val="24"/>
          <w:lang w:val="eu-ES"/>
        </w:rPr>
        <w:t>i eskaini</w:t>
      </w:r>
      <w:r w:rsidR="00730810" w:rsidRPr="00EA6304">
        <w:rPr>
          <w:rFonts w:ascii="Sanuk-Medium" w:hAnsi="Sanuk-Medium"/>
          <w:sz w:val="24"/>
          <w:szCs w:val="24"/>
          <w:lang w:val="eu-ES"/>
        </w:rPr>
        <w:t>tako ekitaldia</w:t>
      </w:r>
      <w:r w:rsidR="00EA6304" w:rsidRPr="00EA6304">
        <w:rPr>
          <w:rFonts w:ascii="Sanuk-Medium" w:hAnsi="Sanuk-Medium"/>
          <w:sz w:val="24"/>
          <w:szCs w:val="24"/>
          <w:lang w:val="eu-ES"/>
        </w:rPr>
        <w:t xml:space="preserve"> </w:t>
      </w:r>
      <w:proofErr w:type="spellStart"/>
      <w:r w:rsidR="00EA6304" w:rsidRPr="00EA6304">
        <w:rPr>
          <w:rFonts w:ascii="Sanuk-Medium" w:hAnsi="Sanuk-Medium"/>
          <w:sz w:val="24"/>
          <w:szCs w:val="24"/>
          <w:lang w:val="eu-ES"/>
        </w:rPr>
        <w:t>ARKABIAn</w:t>
      </w:r>
      <w:proofErr w:type="spellEnd"/>
      <w:r w:rsidR="00EA6304" w:rsidRPr="00EA6304">
        <w:rPr>
          <w:rFonts w:ascii="Sanuk-Medium" w:hAnsi="Sanuk-Medium"/>
          <w:sz w:val="24"/>
          <w:szCs w:val="24"/>
          <w:lang w:val="eu-ES"/>
        </w:rPr>
        <w:t xml:space="preserve"> egingo da </w:t>
      </w:r>
    </w:p>
    <w:p w14:paraId="6CD6CA41" w14:textId="77777777" w:rsidR="009F0A35" w:rsidRPr="00EA6304" w:rsidRDefault="009F0A35" w:rsidP="009F0A35">
      <w:pPr>
        <w:pStyle w:val="Cuerpo"/>
        <w:spacing w:line="300" w:lineRule="exact"/>
        <w:rPr>
          <w:rFonts w:ascii="SanukLF-Light" w:hAnsi="SanukLF-Light"/>
          <w:sz w:val="24"/>
          <w:szCs w:val="24"/>
          <w:lang w:val="eu-ES"/>
        </w:rPr>
      </w:pPr>
    </w:p>
    <w:p w14:paraId="071A19E6" w14:textId="77777777" w:rsidR="009F0A35" w:rsidRPr="00EA6304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  <w:lang w:val="eu-ES"/>
        </w:rPr>
      </w:pPr>
    </w:p>
    <w:p w14:paraId="0F6050D1" w14:textId="4E4E7B01" w:rsidR="009F0A35" w:rsidRPr="00A9483A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  <w:lang w:val="eu-ES"/>
        </w:rPr>
      </w:pPr>
      <w:r w:rsidRPr="00EA6304">
        <w:rPr>
          <w:rFonts w:ascii="SanukLF-Light" w:hAnsi="SanukLF-Light"/>
          <w:b/>
          <w:bCs/>
          <w:sz w:val="24"/>
          <w:szCs w:val="24"/>
          <w:lang w:val="eu-ES"/>
        </w:rPr>
        <w:t>Vitoria-Gasteiz, 2026</w:t>
      </w:r>
      <w:r w:rsidR="000A027D" w:rsidRPr="00EA6304">
        <w:rPr>
          <w:rFonts w:ascii="SanukLF-Light" w:hAnsi="SanukLF-Light"/>
          <w:b/>
          <w:bCs/>
          <w:sz w:val="24"/>
          <w:szCs w:val="24"/>
          <w:lang w:val="eu-ES"/>
        </w:rPr>
        <w:t>ko ekainak 15</w:t>
      </w:r>
      <w:r w:rsidRPr="00EA6304">
        <w:rPr>
          <w:rFonts w:ascii="SanukLF-Light" w:hAnsi="SanukLF-Light"/>
          <w:b/>
          <w:bCs/>
          <w:sz w:val="24"/>
          <w:szCs w:val="24"/>
          <w:lang w:val="eu-ES"/>
        </w:rPr>
        <w:t>.-</w:t>
      </w:r>
      <w:r w:rsidRPr="00EA6304">
        <w:rPr>
          <w:rFonts w:ascii="SanukLF-Light" w:hAnsi="SanukLF-Light"/>
          <w:sz w:val="24"/>
          <w:szCs w:val="24"/>
          <w:lang w:val="eu-ES"/>
        </w:rPr>
        <w:t xml:space="preserve"> </w:t>
      </w:r>
      <w:r w:rsidR="00EA6304" w:rsidRPr="00EA6304">
        <w:rPr>
          <w:rFonts w:ascii="SanukLF-Light" w:hAnsi="SanukLF-Light"/>
          <w:b/>
          <w:bCs/>
          <w:sz w:val="24"/>
          <w:szCs w:val="24"/>
          <w:lang w:val="eu-ES"/>
        </w:rPr>
        <w:t>175. urteurrenaren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ospakizun betean, </w:t>
      </w:r>
      <w:r w:rsidR="00EA6304" w:rsidRPr="00EA6304">
        <w:rPr>
          <w:rFonts w:ascii="SanukLF-Light" w:hAnsi="SanukLF-Light"/>
          <w:b/>
          <w:bCs/>
          <w:sz w:val="24"/>
          <w:szCs w:val="24"/>
          <w:lang w:val="eu-ES"/>
        </w:rPr>
        <w:t>Vital Fundazioak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omenaldia egin</w:t>
      </w:r>
      <w:r w:rsidR="00EA6304">
        <w:rPr>
          <w:rFonts w:ascii="SanukLF-Light" w:hAnsi="SanukLF-Light"/>
          <w:sz w:val="24"/>
          <w:szCs w:val="24"/>
          <w:lang w:val="eu-ES"/>
        </w:rPr>
        <w:t>go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die </w:t>
      </w:r>
      <w:r w:rsidR="00EA6304">
        <w:rPr>
          <w:rFonts w:ascii="SanukLF-Light" w:hAnsi="SanukLF-Light"/>
          <w:sz w:val="24"/>
          <w:szCs w:val="24"/>
          <w:lang w:val="eu-ES"/>
        </w:rPr>
        <w:t xml:space="preserve">oraindik ere 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>beren jarduerar</w:t>
      </w:r>
      <w:r w:rsidR="00EA6304">
        <w:rPr>
          <w:rFonts w:ascii="SanukLF-Light" w:hAnsi="SanukLF-Light"/>
          <w:sz w:val="24"/>
          <w:szCs w:val="24"/>
          <w:lang w:val="eu-ES"/>
        </w:rPr>
        <w:t xml:space="preserve">i eutsi dioten 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Arabako ehun urtetik gorako tokiko saltoki guztiei. </w:t>
      </w:r>
      <w:proofErr w:type="spellStart"/>
      <w:r w:rsidR="00EA6304" w:rsidRPr="00EA6304">
        <w:rPr>
          <w:rFonts w:ascii="SanukLF-Light" w:hAnsi="SanukLF-Light"/>
          <w:b/>
          <w:bCs/>
          <w:sz w:val="24"/>
          <w:szCs w:val="24"/>
          <w:lang w:val="eu-ES"/>
        </w:rPr>
        <w:t>ARKABIA</w:t>
      </w:r>
      <w:r w:rsidR="00EA6304">
        <w:rPr>
          <w:rFonts w:ascii="SanukLF-Light" w:hAnsi="SanukLF-Light"/>
          <w:b/>
          <w:bCs/>
          <w:sz w:val="24"/>
          <w:szCs w:val="24"/>
          <w:lang w:val="eu-ES"/>
        </w:rPr>
        <w:t>n</w:t>
      </w:r>
      <w:proofErr w:type="spellEnd"/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</w:t>
      </w:r>
      <w:r w:rsidR="00EA6304">
        <w:rPr>
          <w:rFonts w:ascii="SanukLF-Light" w:hAnsi="SanukLF-Light"/>
          <w:sz w:val="24"/>
          <w:szCs w:val="24"/>
          <w:lang w:val="eu-ES"/>
        </w:rPr>
        <w:t>ekitaldi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hunkigarria </w:t>
      </w:r>
      <w:r w:rsidR="00EA6304">
        <w:rPr>
          <w:rFonts w:ascii="SanukLF-Light" w:hAnsi="SanukLF-Light"/>
          <w:sz w:val="24"/>
          <w:szCs w:val="24"/>
          <w:lang w:val="eu-ES"/>
        </w:rPr>
        <w:t>egingo da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datorren astelehenean, </w:t>
      </w:r>
      <w:r w:rsidR="00EA6304" w:rsidRPr="00D55E04">
        <w:rPr>
          <w:rFonts w:ascii="SanukLF-Light" w:hAnsi="SanukLF-Light"/>
          <w:b/>
          <w:bCs/>
          <w:sz w:val="24"/>
          <w:szCs w:val="24"/>
          <w:lang w:val="eu-ES"/>
        </w:rPr>
        <w:t>ekainak 22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, </w:t>
      </w:r>
      <w:r w:rsidR="00EA6304" w:rsidRPr="00D55E04">
        <w:rPr>
          <w:rFonts w:ascii="SanukLF-Light" w:hAnsi="SanukLF-Light"/>
          <w:b/>
          <w:bCs/>
          <w:sz w:val="24"/>
          <w:szCs w:val="24"/>
          <w:lang w:val="eu-ES"/>
        </w:rPr>
        <w:t>20:30etik aurrera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>. Araba</w:t>
      </w:r>
      <w:r w:rsidR="00D55E04">
        <w:rPr>
          <w:rFonts w:ascii="SanukLF-Light" w:hAnsi="SanukLF-Light"/>
          <w:sz w:val="24"/>
          <w:szCs w:val="24"/>
          <w:lang w:val="eu-ES"/>
        </w:rPr>
        <w:t>ko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eta Gasteizko ehun urtetik gorako hogeita bi saltokietako bakoitzak “bere</w:t>
      </w:r>
      <w:r w:rsidR="006821E7">
        <w:rPr>
          <w:rFonts w:ascii="SanukLF-Light" w:hAnsi="SanukLF-Light"/>
          <w:sz w:val="24"/>
          <w:szCs w:val="24"/>
          <w:lang w:val="eu-ES"/>
        </w:rPr>
        <w:t>n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ibilbideengatik eta </w:t>
      </w:r>
      <w:r w:rsidR="00D55E04">
        <w:rPr>
          <w:rFonts w:ascii="SanukLF-Light" w:hAnsi="SanukLF-Light"/>
          <w:sz w:val="24"/>
          <w:szCs w:val="24"/>
          <w:lang w:val="eu-ES"/>
        </w:rPr>
        <w:t>L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>urralde</w:t>
      </w:r>
      <w:r w:rsidR="006821E7">
        <w:rPr>
          <w:rFonts w:ascii="SanukLF-Light" w:hAnsi="SanukLF-Light"/>
          <w:sz w:val="24"/>
          <w:szCs w:val="24"/>
          <w:lang w:val="eu-ES"/>
        </w:rPr>
        <w:t xml:space="preserve"> osoko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</w:t>
      </w:r>
      <w:r w:rsidR="00D55E04">
        <w:rPr>
          <w:rFonts w:ascii="SanukLF-Light" w:hAnsi="SanukLF-Light"/>
          <w:sz w:val="24"/>
          <w:szCs w:val="24"/>
          <w:lang w:val="eu-ES"/>
        </w:rPr>
        <w:t xml:space="preserve">nahiz 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>hiriburuko bizitza sozial</w:t>
      </w:r>
      <w:r w:rsidR="00D55E04">
        <w:rPr>
          <w:rFonts w:ascii="SanukLF-Light" w:hAnsi="SanukLF-Light"/>
          <w:sz w:val="24"/>
          <w:szCs w:val="24"/>
          <w:lang w:val="eu-ES"/>
        </w:rPr>
        <w:t xml:space="preserve">ari 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>eta ekonomikoari egin</w:t>
      </w:r>
      <w:r w:rsidR="006821E7">
        <w:rPr>
          <w:rFonts w:ascii="SanukLF-Light" w:hAnsi="SanukLF-Light"/>
          <w:sz w:val="24"/>
          <w:szCs w:val="24"/>
          <w:lang w:val="eu-ES"/>
        </w:rPr>
        <w:t>dako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ekarpenagatik</w:t>
      </w:r>
      <w:r w:rsidR="006821E7">
        <w:rPr>
          <w:rFonts w:ascii="SanukLF-Light" w:hAnsi="SanukLF-Light"/>
          <w:sz w:val="24"/>
          <w:szCs w:val="24"/>
          <w:lang w:val="eu-ES"/>
        </w:rPr>
        <w:t>,</w:t>
      </w:r>
      <w:r w:rsidR="006821E7" w:rsidRPr="006821E7">
        <w:rPr>
          <w:rFonts w:ascii="SanukLF-Light" w:hAnsi="SanukLF-Light"/>
          <w:sz w:val="24"/>
          <w:szCs w:val="24"/>
          <w:lang w:val="eu-ES"/>
        </w:rPr>
        <w:t xml:space="preserve"> </w:t>
      </w:r>
      <w:r w:rsidR="006821E7" w:rsidRPr="00EA6304">
        <w:rPr>
          <w:rFonts w:ascii="SanukLF-Light" w:hAnsi="SanukLF-Light"/>
          <w:sz w:val="24"/>
          <w:szCs w:val="24"/>
          <w:lang w:val="eu-ES"/>
        </w:rPr>
        <w:t>Vital Fundazioaren esker ona, miresmena eta errespetua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” sinbolizatzen duen saria jasoko du, </w:t>
      </w:r>
      <w:r w:rsidR="00EA6304" w:rsidRPr="00D55E04">
        <w:rPr>
          <w:rFonts w:ascii="SanukLF-Light" w:hAnsi="SanukLF-Light"/>
          <w:b/>
          <w:bCs/>
          <w:sz w:val="24"/>
          <w:szCs w:val="24"/>
          <w:lang w:val="eu-ES"/>
        </w:rPr>
        <w:t>Jon Urresti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 xml:space="preserve"> Vital Fundazioko </w:t>
      </w:r>
      <w:r w:rsidR="00D55E04">
        <w:rPr>
          <w:rFonts w:ascii="SanukLF-Light" w:hAnsi="SanukLF-Light"/>
          <w:sz w:val="24"/>
          <w:szCs w:val="24"/>
          <w:lang w:val="eu-ES"/>
        </w:rPr>
        <w:t>presidente</w:t>
      </w:r>
      <w:r w:rsidR="00EA6304" w:rsidRPr="00EA6304">
        <w:rPr>
          <w:rFonts w:ascii="SanukLF-Light" w:hAnsi="SanukLF-Light"/>
          <w:sz w:val="24"/>
          <w:szCs w:val="24"/>
          <w:lang w:val="eu-ES"/>
        </w:rPr>
        <w:t>ak nabarmendu duenez.</w:t>
      </w:r>
    </w:p>
    <w:p w14:paraId="7D09279B" w14:textId="77777777" w:rsidR="009F0A35" w:rsidRPr="00A9483A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  <w:lang w:val="eu-ES"/>
        </w:rPr>
      </w:pPr>
    </w:p>
    <w:p w14:paraId="634162A9" w14:textId="230D1EDC" w:rsidR="009F0A35" w:rsidRPr="00FE2C4E" w:rsidRDefault="00A9483A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  <w:lang w:val="eu-ES"/>
        </w:rPr>
      </w:pPr>
      <w:r>
        <w:rPr>
          <w:rFonts w:ascii="SanukLF-Light" w:hAnsi="SanukLF-Light"/>
          <w:sz w:val="24"/>
          <w:szCs w:val="24"/>
          <w:lang w:val="eu-ES"/>
        </w:rPr>
        <w:t>Gertuko zerbitzua ematen duen horrelako saltoki batek e</w:t>
      </w:r>
      <w:r w:rsidRPr="00A9483A">
        <w:rPr>
          <w:rFonts w:ascii="SanukLF-Light" w:hAnsi="SanukLF-Light"/>
          <w:sz w:val="24"/>
          <w:szCs w:val="24"/>
          <w:lang w:val="eu-ES"/>
        </w:rPr>
        <w:t xml:space="preserve">hun urteko muga </w:t>
      </w:r>
      <w:r>
        <w:rPr>
          <w:rFonts w:ascii="SanukLF-Light" w:hAnsi="SanukLF-Light"/>
          <w:sz w:val="24"/>
          <w:szCs w:val="24"/>
          <w:lang w:val="eu-ES"/>
        </w:rPr>
        <w:t>jardunean</w:t>
      </w:r>
      <w:r w:rsidRPr="00A9483A">
        <w:rPr>
          <w:rFonts w:ascii="SanukLF-Light" w:hAnsi="SanukLF-Light"/>
          <w:sz w:val="24"/>
          <w:szCs w:val="24"/>
          <w:lang w:val="eu-ES"/>
        </w:rPr>
        <w:t xml:space="preserve"> gainditzeak </w:t>
      </w:r>
      <w:r>
        <w:rPr>
          <w:rFonts w:ascii="SanukLF-Light" w:hAnsi="SanukLF-Light"/>
          <w:sz w:val="24"/>
          <w:szCs w:val="24"/>
          <w:lang w:val="eu-ES"/>
        </w:rPr>
        <w:t>atzean duen guztiaz</w:t>
      </w:r>
      <w:r w:rsidRPr="00A9483A">
        <w:rPr>
          <w:rFonts w:ascii="SanukLF-Light" w:hAnsi="SanukLF-Light"/>
          <w:sz w:val="24"/>
          <w:szCs w:val="24"/>
          <w:lang w:val="eu-ES"/>
        </w:rPr>
        <w:t xml:space="preserve"> jakitun, topaketa sektorearen hausnarketarako gune ere bihurt</w:t>
      </w:r>
      <w:r w:rsidR="00FE2C4E">
        <w:rPr>
          <w:rFonts w:ascii="SanukLF-Light" w:hAnsi="SanukLF-Light"/>
          <w:sz w:val="24"/>
          <w:szCs w:val="24"/>
          <w:lang w:val="eu-ES"/>
        </w:rPr>
        <w:t>u dadila</w:t>
      </w:r>
      <w:r w:rsidRPr="00A9483A">
        <w:rPr>
          <w:rFonts w:ascii="SanukLF-Light" w:hAnsi="SanukLF-Light"/>
          <w:sz w:val="24"/>
          <w:szCs w:val="24"/>
          <w:lang w:val="eu-ES"/>
        </w:rPr>
        <w:t xml:space="preserve"> nahi du</w:t>
      </w:r>
      <w:r w:rsidR="00FE2C4E" w:rsidRPr="00FE2C4E">
        <w:rPr>
          <w:rFonts w:ascii="SanukLF-Light" w:hAnsi="SanukLF-Light"/>
          <w:sz w:val="24"/>
          <w:szCs w:val="24"/>
          <w:lang w:val="eu-ES"/>
        </w:rPr>
        <w:t xml:space="preserve"> </w:t>
      </w:r>
      <w:r w:rsidR="00FE2C4E" w:rsidRPr="00A9483A">
        <w:rPr>
          <w:rFonts w:ascii="SanukLF-Light" w:hAnsi="SanukLF-Light"/>
          <w:sz w:val="24"/>
          <w:szCs w:val="24"/>
          <w:lang w:val="eu-ES"/>
        </w:rPr>
        <w:t>Vital Fundazioak</w:t>
      </w:r>
      <w:r w:rsidRPr="00A9483A">
        <w:rPr>
          <w:rFonts w:ascii="SanukLF-Light" w:hAnsi="SanukLF-Light"/>
          <w:sz w:val="24"/>
          <w:szCs w:val="24"/>
          <w:lang w:val="eu-ES"/>
        </w:rPr>
        <w:t xml:space="preserve">. Sariak banatu aurretik, ehun urtetik gorako tokiko saltokietako ordezkariek </w:t>
      </w:r>
      <w:r w:rsidRPr="00FE2C4E">
        <w:rPr>
          <w:rFonts w:ascii="SanukLF-Light" w:hAnsi="SanukLF-Light"/>
          <w:b/>
          <w:bCs/>
          <w:sz w:val="24"/>
          <w:szCs w:val="24"/>
          <w:lang w:val="eu-ES"/>
        </w:rPr>
        <w:t>mahai-inguru</w:t>
      </w:r>
      <w:r w:rsidRPr="00A9483A">
        <w:rPr>
          <w:rFonts w:ascii="SanukLF-Light" w:hAnsi="SanukLF-Light"/>
          <w:sz w:val="24"/>
          <w:szCs w:val="24"/>
          <w:lang w:val="eu-ES"/>
        </w:rPr>
        <w:t xml:space="preserve"> bat egingo dute, unean uneko gakoak eta etorkizunerako aukerak aztertzeko.</w:t>
      </w:r>
    </w:p>
    <w:p w14:paraId="5E72E940" w14:textId="77777777" w:rsidR="009F0A35" w:rsidRPr="00FE2C4E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  <w:lang w:val="eu-ES"/>
        </w:rPr>
      </w:pPr>
    </w:p>
    <w:p w14:paraId="796B1FC0" w14:textId="7FC7B91D" w:rsidR="009F0A35" w:rsidRPr="00D66B51" w:rsidRDefault="00FE2C4E" w:rsidP="009F0A35">
      <w:pPr>
        <w:pStyle w:val="Cuerpo"/>
        <w:spacing w:line="300" w:lineRule="exact"/>
        <w:jc w:val="both"/>
        <w:rPr>
          <w:rFonts w:ascii="SanukLF-Light" w:hAnsi="SanukLF-Light"/>
          <w:b/>
          <w:bCs/>
          <w:sz w:val="24"/>
          <w:szCs w:val="24"/>
          <w:lang w:val="eu-ES"/>
        </w:rPr>
      </w:pPr>
      <w:r w:rsidRPr="00FE2C4E">
        <w:rPr>
          <w:rFonts w:ascii="SanukLF-Light" w:hAnsi="SanukLF-Light"/>
          <w:sz w:val="24"/>
          <w:szCs w:val="24"/>
          <w:lang w:val="eu-ES"/>
        </w:rPr>
        <w:t>Omenduko diren tokiko hogeita bi saltokiak honako hauek dira</w:t>
      </w:r>
      <w:r w:rsidR="009F0A35" w:rsidRPr="00FE2C4E">
        <w:rPr>
          <w:rFonts w:ascii="SanukLF-Light" w:hAnsi="SanukLF-Light"/>
          <w:sz w:val="24"/>
          <w:szCs w:val="24"/>
          <w:lang w:val="eu-ES"/>
        </w:rPr>
        <w:t xml:space="preserve">: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Eguía</w:t>
      </w:r>
      <w:proofErr w:type="spellEnd"/>
      <w:r w:rsid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kafeak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Elcid</w:t>
      </w:r>
      <w:proofErr w:type="spellEnd"/>
      <w:r w:rsidR="00455CD9">
        <w:rPr>
          <w:rFonts w:ascii="SanukLF-Light" w:hAnsi="SanukLF-Light"/>
          <w:b/>
          <w:bCs/>
          <w:sz w:val="24"/>
          <w:szCs w:val="24"/>
          <w:lang w:val="eu-ES"/>
        </w:rPr>
        <w:t xml:space="preserve"> oinetakoak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Canuto</w:t>
      </w:r>
      <w:proofErr w:type="spellEnd"/>
      <w:r w:rsidR="006741C3">
        <w:rPr>
          <w:rFonts w:ascii="SanukLF-Light" w:hAnsi="SanukLF-Light"/>
          <w:b/>
          <w:bCs/>
          <w:sz w:val="24"/>
          <w:szCs w:val="24"/>
          <w:lang w:val="eu-ES"/>
        </w:rPr>
        <w:t xml:space="preserve"> sarraila-denda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Círculo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Vitoriano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, Goya</w:t>
      </w:r>
      <w:r w:rsidR="006741C3">
        <w:rPr>
          <w:rFonts w:ascii="SanukLF-Light" w:hAnsi="SanukLF-Light"/>
          <w:b/>
          <w:bCs/>
          <w:sz w:val="24"/>
          <w:szCs w:val="24"/>
          <w:lang w:val="eu-ES"/>
        </w:rPr>
        <w:t xml:space="preserve"> konfiturak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Ferreiro</w:t>
      </w:r>
      <w:proofErr w:type="spellEnd"/>
      <w:r w:rsidR="006741C3">
        <w:rPr>
          <w:rFonts w:ascii="SanukLF-Light" w:hAnsi="SanukLF-Light"/>
          <w:b/>
          <w:bCs/>
          <w:sz w:val="24"/>
          <w:szCs w:val="24"/>
          <w:lang w:val="eu-ES"/>
        </w:rPr>
        <w:t xml:space="preserve"> aizto-denda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, El Globo,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Puente</w:t>
      </w:r>
      <w:proofErr w:type="spellEnd"/>
      <w:r w:rsid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farmazia, Zulueta farmazia, Mendia Optika,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Nalda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gozotegia,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Junguitu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ehunak,</w:t>
      </w:r>
      <w:r w:rsidR="00455CD9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Moreno</w:t>
      </w:r>
      <w:r w:rsidR="00455CD9">
        <w:rPr>
          <w:rFonts w:ascii="SanukLF-Light" w:hAnsi="SanukLF-Light"/>
          <w:b/>
          <w:bCs/>
          <w:sz w:val="24"/>
          <w:szCs w:val="24"/>
          <w:lang w:val="eu-ES"/>
        </w:rPr>
        <w:t xml:space="preserve"> oinetakoak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Moraita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gaztandegia,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Carlota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urdaitegia,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Sosoaga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gozotegia, La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Vitoriana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okindegia,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Victofer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artisau kontserbak,</w:t>
      </w:r>
      <w:r w:rsidR="00D66B51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Pinedo</w:t>
      </w:r>
      <w:r w:rsidR="00D66B51">
        <w:rPr>
          <w:rFonts w:ascii="SanukLF-Light" w:hAnsi="SanukLF-Light"/>
          <w:b/>
          <w:bCs/>
          <w:sz w:val="24"/>
          <w:szCs w:val="24"/>
          <w:lang w:val="eu-ES"/>
        </w:rPr>
        <w:t xml:space="preserve"> jantzigintza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Katxarritos</w:t>
      </w:r>
      <w:proofErr w:type="spellEnd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Jauregui,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Coello</w:t>
      </w:r>
      <w:proofErr w:type="spellEnd"/>
      <w:r w:rsidR="00D66B51">
        <w:rPr>
          <w:rFonts w:ascii="SanukLF-Light" w:hAnsi="SanukLF-Light"/>
          <w:b/>
          <w:bCs/>
          <w:sz w:val="24"/>
          <w:szCs w:val="24"/>
          <w:lang w:val="eu-ES"/>
        </w:rPr>
        <w:t xml:space="preserve"> aizto-denda</w:t>
      </w:r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 xml:space="preserve"> eta </w:t>
      </w:r>
      <w:proofErr w:type="spellStart"/>
      <w:r w:rsidR="00FB3464" w:rsidRPr="00FB3464">
        <w:rPr>
          <w:rFonts w:ascii="SanukLF-Light" w:hAnsi="SanukLF-Light"/>
          <w:b/>
          <w:bCs/>
          <w:sz w:val="24"/>
          <w:szCs w:val="24"/>
          <w:lang w:val="eu-ES"/>
        </w:rPr>
        <w:t>Roiz</w:t>
      </w:r>
      <w:proofErr w:type="spellEnd"/>
      <w:r w:rsidR="00455CD9">
        <w:rPr>
          <w:rFonts w:ascii="SanukLF-Light" w:hAnsi="SanukLF-Light"/>
          <w:b/>
          <w:bCs/>
          <w:sz w:val="24"/>
          <w:szCs w:val="24"/>
          <w:lang w:val="eu-ES"/>
        </w:rPr>
        <w:t xml:space="preserve"> oinetakoak</w:t>
      </w:r>
      <w:r w:rsidR="00D66B51">
        <w:rPr>
          <w:rFonts w:ascii="SanukLF-Light" w:hAnsi="SanukLF-Light"/>
          <w:b/>
          <w:bCs/>
          <w:sz w:val="24"/>
          <w:szCs w:val="24"/>
          <w:lang w:val="eu-ES"/>
        </w:rPr>
        <w:t>.</w:t>
      </w:r>
    </w:p>
    <w:p w14:paraId="3ABDC651" w14:textId="77777777" w:rsidR="009F0A35" w:rsidRPr="00FE2C4E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  <w:lang w:val="eu-ES"/>
        </w:rPr>
      </w:pPr>
    </w:p>
    <w:p w14:paraId="1DA7F8B6" w14:textId="0E9BA2F9" w:rsidR="009F0A35" w:rsidRPr="00FE2C4E" w:rsidRDefault="00FE2C4E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  <w:lang w:val="eu-ES"/>
        </w:rPr>
      </w:pPr>
      <w:r w:rsidRPr="00FE2C4E">
        <w:rPr>
          <w:rFonts w:ascii="SanukLF-Light" w:hAnsi="SanukLF-Light"/>
          <w:sz w:val="24"/>
          <w:szCs w:val="24"/>
          <w:lang w:val="eu-ES"/>
        </w:rPr>
        <w:t xml:space="preserve">Gainera, </w:t>
      </w:r>
      <w:r>
        <w:rPr>
          <w:rFonts w:ascii="SanukLF-Light" w:hAnsi="SanukLF-Light"/>
          <w:sz w:val="24"/>
          <w:szCs w:val="24"/>
          <w:lang w:val="eu-ES"/>
        </w:rPr>
        <w:t>ekitaldira</w:t>
      </w:r>
      <w:r w:rsidRPr="00FE2C4E">
        <w:rPr>
          <w:rFonts w:ascii="SanukLF-Light" w:hAnsi="SanukLF-Light"/>
          <w:sz w:val="24"/>
          <w:szCs w:val="24"/>
          <w:lang w:val="eu-ES"/>
        </w:rPr>
        <w:t xml:space="preserve"> joan nahi duten guztiek </w:t>
      </w:r>
      <w:r w:rsidRPr="00FE2C4E">
        <w:rPr>
          <w:rFonts w:ascii="SanukLF-Light" w:hAnsi="SanukLF-Light"/>
          <w:b/>
          <w:bCs/>
          <w:sz w:val="24"/>
          <w:szCs w:val="24"/>
          <w:lang w:val="eu-ES"/>
        </w:rPr>
        <w:t>lekua erreserbatu</w:t>
      </w:r>
      <w:r w:rsidRPr="00FE2C4E">
        <w:rPr>
          <w:rFonts w:ascii="SanukLF-Light" w:hAnsi="SanukLF-Light"/>
          <w:sz w:val="24"/>
          <w:szCs w:val="24"/>
          <w:lang w:val="eu-ES"/>
        </w:rPr>
        <w:t xml:space="preserve"> </w:t>
      </w:r>
      <w:r>
        <w:rPr>
          <w:rFonts w:ascii="SanukLF-Light" w:hAnsi="SanukLF-Light"/>
          <w:sz w:val="24"/>
          <w:szCs w:val="24"/>
          <w:lang w:val="eu-ES"/>
        </w:rPr>
        <w:t>dezakete</w:t>
      </w:r>
      <w:r w:rsidRPr="00FE2C4E">
        <w:rPr>
          <w:rFonts w:ascii="SanukLF-Light" w:hAnsi="SanukLF-Light"/>
          <w:sz w:val="24"/>
          <w:szCs w:val="24"/>
          <w:lang w:val="eu-ES"/>
        </w:rPr>
        <w:t xml:space="preserve"> www.fundacionvital.eus webgunean, lekuak bete arte. </w:t>
      </w:r>
      <w:r w:rsidR="0076597C" w:rsidRPr="00FB3464">
        <w:rPr>
          <w:rFonts w:ascii="SanukLF-Light" w:hAnsi="SanukLF-Light"/>
          <w:sz w:val="24"/>
          <w:szCs w:val="24"/>
          <w:lang w:val="eu-ES"/>
        </w:rPr>
        <w:t xml:space="preserve"> </w:t>
      </w:r>
    </w:p>
    <w:p w14:paraId="5F06744B" w14:textId="77777777" w:rsidR="009F0A35" w:rsidRPr="00FB3464" w:rsidRDefault="009F0A35" w:rsidP="003E7D5D">
      <w:pPr>
        <w:pStyle w:val="Textosinformato"/>
        <w:spacing w:line="300" w:lineRule="exact"/>
        <w:jc w:val="both"/>
        <w:rPr>
          <w:lang w:val="eu-ES"/>
        </w:rPr>
      </w:pPr>
    </w:p>
    <w:p w14:paraId="16D0AC4A" w14:textId="77777777" w:rsidR="0076597C" w:rsidRPr="00FB3464" w:rsidRDefault="0076597C" w:rsidP="003E7D5D">
      <w:pPr>
        <w:pStyle w:val="Textosinformato"/>
        <w:spacing w:line="300" w:lineRule="exact"/>
        <w:jc w:val="both"/>
        <w:rPr>
          <w:lang w:val="eu-ES"/>
        </w:rPr>
      </w:pPr>
    </w:p>
    <w:sectPr w:rsidR="0076597C" w:rsidRPr="00FB3464" w:rsidSect="009F0A35">
      <w:headerReference w:type="default" r:id="rId11"/>
      <w:footerReference w:type="default" r:id="rId12"/>
      <w:pgSz w:w="11906" w:h="16838"/>
      <w:pgMar w:top="1560" w:right="1558" w:bottom="1135" w:left="1701" w:header="568" w:footer="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E90C" w14:textId="77777777" w:rsidR="005E256F" w:rsidRDefault="005E256F">
      <w:r>
        <w:separator/>
      </w:r>
    </w:p>
  </w:endnote>
  <w:endnote w:type="continuationSeparator" w:id="0">
    <w:p w14:paraId="4880DEA4" w14:textId="77777777" w:rsidR="005E256F" w:rsidRDefault="005E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1999986637" name="Imagen 19999866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63AA0DF5" w:rsidR="00CB64C8" w:rsidRPr="000A027D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  <w:lang w:val="pt-BR"/>
      </w:rPr>
    </w:pPr>
    <w:r w:rsidRPr="000A027D">
      <w:rPr>
        <w:rFonts w:ascii="SanukLF-Light" w:hAnsi="SanukLF-Light" w:cs="Arial"/>
        <w:b/>
        <w:sz w:val="18"/>
        <w:szCs w:val="18"/>
        <w:lang w:val="eu-ES"/>
      </w:rPr>
      <w:t>Vital</w:t>
    </w:r>
    <w:r w:rsidR="000A027D" w:rsidRPr="000A027D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0A027D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0A027D" w:rsidRPr="000A027D">
      <w:rPr>
        <w:rFonts w:ascii="SanukLF-Light" w:hAnsi="SanukLF-Light" w:cs="Arial"/>
        <w:sz w:val="18"/>
        <w:szCs w:val="18"/>
        <w:lang w:val="eu-ES"/>
      </w:rPr>
      <w:t>Komunikazioa</w:t>
    </w:r>
    <w:r w:rsidRPr="00B63A1F">
      <w:rPr>
        <w:rFonts w:ascii="SanukLF-Light" w:hAnsi="SanukLF-Light" w:cs="Arial"/>
        <w:sz w:val="18"/>
        <w:szCs w:val="18"/>
        <w:lang w:val="pt-BR"/>
      </w:rPr>
      <w:t xml:space="preserve">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0A027D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0A027D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36 617 821</w:t>
    </w:r>
    <w:r w:rsidRPr="000A027D">
      <w:rPr>
        <w:rFonts w:ascii="SanukLF-Light" w:eastAsia="Arial Unicode MS" w:hAnsi="SanukLF-Light" w:cs="Arial Unicode MS"/>
        <w:bCs/>
        <w:color w:val="auto"/>
        <w:sz w:val="18"/>
        <w:szCs w:val="18"/>
        <w:lang w:val="pt-BR" w:eastAsia="x-none"/>
      </w:rPr>
      <w:t xml:space="preserve">    </w:t>
    </w:r>
    <w:hyperlink r:id="rId2" w:history="1">
      <w:r w:rsidRPr="000A027D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pt-BR"/>
        </w:rPr>
        <w:t>comunicacion@fundacionvital.eus</w:t>
      </w:r>
    </w:hyperlink>
    <w:r w:rsidRPr="000A027D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pt-BR"/>
      </w:rPr>
      <w:t xml:space="preserve">     </w:t>
    </w:r>
  </w:p>
  <w:p w14:paraId="00801AB8" w14:textId="77777777" w:rsidR="009E6157" w:rsidRPr="000A027D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6DCC" w14:textId="77777777" w:rsidR="005E256F" w:rsidRDefault="005E256F">
      <w:r>
        <w:separator/>
      </w:r>
    </w:p>
  </w:footnote>
  <w:footnote w:type="continuationSeparator" w:id="0">
    <w:p w14:paraId="741770AA" w14:textId="77777777" w:rsidR="005E256F" w:rsidRDefault="005E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1824124916" name="Imagen 182412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029064364">
    <w:abstractNumId w:val="10"/>
  </w:num>
  <w:num w:numId="2" w16cid:durableId="433403544">
    <w:abstractNumId w:val="10"/>
  </w:num>
  <w:num w:numId="3" w16cid:durableId="1049232591">
    <w:abstractNumId w:val="18"/>
  </w:num>
  <w:num w:numId="4" w16cid:durableId="94208025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528493968">
    <w:abstractNumId w:val="12"/>
  </w:num>
  <w:num w:numId="6" w16cid:durableId="1995792278">
    <w:abstractNumId w:val="22"/>
  </w:num>
  <w:num w:numId="7" w16cid:durableId="36055158">
    <w:abstractNumId w:val="2"/>
  </w:num>
  <w:num w:numId="8" w16cid:durableId="2090423816">
    <w:abstractNumId w:val="16"/>
  </w:num>
  <w:num w:numId="9" w16cid:durableId="834303197">
    <w:abstractNumId w:val="15"/>
  </w:num>
  <w:num w:numId="10" w16cid:durableId="2082940211">
    <w:abstractNumId w:val="30"/>
  </w:num>
  <w:num w:numId="11" w16cid:durableId="1984968656">
    <w:abstractNumId w:val="32"/>
  </w:num>
  <w:num w:numId="12" w16cid:durableId="620233963">
    <w:abstractNumId w:val="13"/>
  </w:num>
  <w:num w:numId="13" w16cid:durableId="1827476058">
    <w:abstractNumId w:val="25"/>
  </w:num>
  <w:num w:numId="14" w16cid:durableId="1908956285">
    <w:abstractNumId w:val="5"/>
  </w:num>
  <w:num w:numId="15" w16cid:durableId="1957832607">
    <w:abstractNumId w:val="5"/>
  </w:num>
  <w:num w:numId="16" w16cid:durableId="1872766440">
    <w:abstractNumId w:val="26"/>
  </w:num>
  <w:num w:numId="17" w16cid:durableId="1426537827">
    <w:abstractNumId w:val="6"/>
  </w:num>
  <w:num w:numId="18" w16cid:durableId="340475036">
    <w:abstractNumId w:val="31"/>
  </w:num>
  <w:num w:numId="19" w16cid:durableId="634337252">
    <w:abstractNumId w:val="23"/>
  </w:num>
  <w:num w:numId="20" w16cid:durableId="2071267768">
    <w:abstractNumId w:val="28"/>
  </w:num>
  <w:num w:numId="21" w16cid:durableId="1879506987">
    <w:abstractNumId w:val="8"/>
  </w:num>
  <w:num w:numId="22" w16cid:durableId="1990596513">
    <w:abstractNumId w:val="7"/>
  </w:num>
  <w:num w:numId="23" w16cid:durableId="79134023">
    <w:abstractNumId w:val="14"/>
  </w:num>
  <w:num w:numId="24" w16cid:durableId="451675855">
    <w:abstractNumId w:val="27"/>
  </w:num>
  <w:num w:numId="25" w16cid:durableId="2022509908">
    <w:abstractNumId w:val="20"/>
  </w:num>
  <w:num w:numId="26" w16cid:durableId="1968663916">
    <w:abstractNumId w:val="19"/>
  </w:num>
  <w:num w:numId="27" w16cid:durableId="323049286">
    <w:abstractNumId w:val="17"/>
  </w:num>
  <w:num w:numId="28" w16cid:durableId="1817255502">
    <w:abstractNumId w:val="11"/>
  </w:num>
  <w:num w:numId="29" w16cid:durableId="964655646">
    <w:abstractNumId w:val="21"/>
  </w:num>
  <w:num w:numId="30" w16cid:durableId="1512138824">
    <w:abstractNumId w:val="4"/>
  </w:num>
  <w:num w:numId="31" w16cid:durableId="2088110899">
    <w:abstractNumId w:val="29"/>
  </w:num>
  <w:num w:numId="32" w16cid:durableId="867641067">
    <w:abstractNumId w:val="1"/>
  </w:num>
  <w:num w:numId="33" w16cid:durableId="689143549">
    <w:abstractNumId w:val="24"/>
  </w:num>
  <w:num w:numId="34" w16cid:durableId="1373798309">
    <w:abstractNumId w:val="9"/>
  </w:num>
  <w:num w:numId="35" w16cid:durableId="184497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1023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93E7A"/>
    <w:rsid w:val="000A027D"/>
    <w:rsid w:val="000A3EF1"/>
    <w:rsid w:val="000B269B"/>
    <w:rsid w:val="000B6AE6"/>
    <w:rsid w:val="000B6D07"/>
    <w:rsid w:val="000C2E7B"/>
    <w:rsid w:val="000C7A3A"/>
    <w:rsid w:val="000D0A7A"/>
    <w:rsid w:val="000D1E1C"/>
    <w:rsid w:val="000D25DE"/>
    <w:rsid w:val="000D4356"/>
    <w:rsid w:val="000D7062"/>
    <w:rsid w:val="000E03C2"/>
    <w:rsid w:val="000E15FD"/>
    <w:rsid w:val="000E23E7"/>
    <w:rsid w:val="000E359A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7D24"/>
    <w:rsid w:val="00157044"/>
    <w:rsid w:val="00175331"/>
    <w:rsid w:val="00175A49"/>
    <w:rsid w:val="00175F70"/>
    <w:rsid w:val="00184A18"/>
    <w:rsid w:val="00185D23"/>
    <w:rsid w:val="00187219"/>
    <w:rsid w:val="00187EC0"/>
    <w:rsid w:val="00187F7F"/>
    <w:rsid w:val="00191B4F"/>
    <w:rsid w:val="001A17B4"/>
    <w:rsid w:val="001A43C2"/>
    <w:rsid w:val="001A50F9"/>
    <w:rsid w:val="001A55FE"/>
    <w:rsid w:val="001A77A1"/>
    <w:rsid w:val="001B679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27D2"/>
    <w:rsid w:val="001E3D89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2D26"/>
    <w:rsid w:val="00236E3C"/>
    <w:rsid w:val="00246104"/>
    <w:rsid w:val="002479D1"/>
    <w:rsid w:val="00252814"/>
    <w:rsid w:val="00261F0E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255"/>
    <w:rsid w:val="002B03DE"/>
    <w:rsid w:val="002B1CB4"/>
    <w:rsid w:val="002B4DEE"/>
    <w:rsid w:val="002B670D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062A7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1EF5"/>
    <w:rsid w:val="00346E6C"/>
    <w:rsid w:val="00352744"/>
    <w:rsid w:val="0035450C"/>
    <w:rsid w:val="003557DD"/>
    <w:rsid w:val="00357251"/>
    <w:rsid w:val="00363BFA"/>
    <w:rsid w:val="0037087D"/>
    <w:rsid w:val="003721F3"/>
    <w:rsid w:val="003758EA"/>
    <w:rsid w:val="00376054"/>
    <w:rsid w:val="003857D6"/>
    <w:rsid w:val="00385F6E"/>
    <w:rsid w:val="00387407"/>
    <w:rsid w:val="00392A87"/>
    <w:rsid w:val="00393709"/>
    <w:rsid w:val="003A396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2D7B"/>
    <w:rsid w:val="003F5038"/>
    <w:rsid w:val="003F76ED"/>
    <w:rsid w:val="003F7AAE"/>
    <w:rsid w:val="00400B1E"/>
    <w:rsid w:val="00401FEB"/>
    <w:rsid w:val="00406DE7"/>
    <w:rsid w:val="00410E5A"/>
    <w:rsid w:val="004126DB"/>
    <w:rsid w:val="00413299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366E"/>
    <w:rsid w:val="00455CD9"/>
    <w:rsid w:val="004576D7"/>
    <w:rsid w:val="00457AB7"/>
    <w:rsid w:val="0046119F"/>
    <w:rsid w:val="0046409C"/>
    <w:rsid w:val="00464440"/>
    <w:rsid w:val="00465860"/>
    <w:rsid w:val="00465B3D"/>
    <w:rsid w:val="00466043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0345C"/>
    <w:rsid w:val="005079BB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0C45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507"/>
    <w:rsid w:val="005B6D7E"/>
    <w:rsid w:val="005D2387"/>
    <w:rsid w:val="005D4F33"/>
    <w:rsid w:val="005D5A1B"/>
    <w:rsid w:val="005E256F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41C3"/>
    <w:rsid w:val="0067530E"/>
    <w:rsid w:val="00675D31"/>
    <w:rsid w:val="00676924"/>
    <w:rsid w:val="00676C7F"/>
    <w:rsid w:val="00676D65"/>
    <w:rsid w:val="006821E7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334A"/>
    <w:rsid w:val="006E55C0"/>
    <w:rsid w:val="006E5D74"/>
    <w:rsid w:val="006F0BC8"/>
    <w:rsid w:val="006F22CB"/>
    <w:rsid w:val="006F41B7"/>
    <w:rsid w:val="006F73C3"/>
    <w:rsid w:val="00701CC0"/>
    <w:rsid w:val="007066CC"/>
    <w:rsid w:val="007077B7"/>
    <w:rsid w:val="00712E80"/>
    <w:rsid w:val="0072074F"/>
    <w:rsid w:val="0072324A"/>
    <w:rsid w:val="00727DF0"/>
    <w:rsid w:val="00730810"/>
    <w:rsid w:val="00735151"/>
    <w:rsid w:val="00735C81"/>
    <w:rsid w:val="00742E8C"/>
    <w:rsid w:val="007478F3"/>
    <w:rsid w:val="00750E76"/>
    <w:rsid w:val="0075366D"/>
    <w:rsid w:val="0076597C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2C06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272C5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885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5735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9F0A35"/>
    <w:rsid w:val="009F7CC2"/>
    <w:rsid w:val="00A0121E"/>
    <w:rsid w:val="00A046BE"/>
    <w:rsid w:val="00A0542E"/>
    <w:rsid w:val="00A142A6"/>
    <w:rsid w:val="00A14C64"/>
    <w:rsid w:val="00A23E81"/>
    <w:rsid w:val="00A25B8A"/>
    <w:rsid w:val="00A26A06"/>
    <w:rsid w:val="00A26BC5"/>
    <w:rsid w:val="00A4243C"/>
    <w:rsid w:val="00A50B97"/>
    <w:rsid w:val="00A5423D"/>
    <w:rsid w:val="00A56F48"/>
    <w:rsid w:val="00A64C0D"/>
    <w:rsid w:val="00A66627"/>
    <w:rsid w:val="00A7297A"/>
    <w:rsid w:val="00A7692B"/>
    <w:rsid w:val="00A77EF0"/>
    <w:rsid w:val="00A83FAF"/>
    <w:rsid w:val="00A845DF"/>
    <w:rsid w:val="00A86384"/>
    <w:rsid w:val="00A91B03"/>
    <w:rsid w:val="00A9224D"/>
    <w:rsid w:val="00A9483A"/>
    <w:rsid w:val="00A97AF0"/>
    <w:rsid w:val="00AA35D8"/>
    <w:rsid w:val="00AB083E"/>
    <w:rsid w:val="00AB55CE"/>
    <w:rsid w:val="00AC133D"/>
    <w:rsid w:val="00AC50DF"/>
    <w:rsid w:val="00AD641E"/>
    <w:rsid w:val="00AE1F96"/>
    <w:rsid w:val="00AE3BFF"/>
    <w:rsid w:val="00AE5A8B"/>
    <w:rsid w:val="00AE6C61"/>
    <w:rsid w:val="00AF0323"/>
    <w:rsid w:val="00AF1030"/>
    <w:rsid w:val="00AF1BD2"/>
    <w:rsid w:val="00AF67AE"/>
    <w:rsid w:val="00AF705C"/>
    <w:rsid w:val="00B03AE7"/>
    <w:rsid w:val="00B1305B"/>
    <w:rsid w:val="00B14A7C"/>
    <w:rsid w:val="00B179C0"/>
    <w:rsid w:val="00B211A8"/>
    <w:rsid w:val="00B24020"/>
    <w:rsid w:val="00B25915"/>
    <w:rsid w:val="00B361C1"/>
    <w:rsid w:val="00B36F40"/>
    <w:rsid w:val="00B37C46"/>
    <w:rsid w:val="00B4177A"/>
    <w:rsid w:val="00B44D06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53A4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3C54"/>
    <w:rsid w:val="00C56CC0"/>
    <w:rsid w:val="00C6468C"/>
    <w:rsid w:val="00C6680C"/>
    <w:rsid w:val="00C67A10"/>
    <w:rsid w:val="00C71354"/>
    <w:rsid w:val="00C718A8"/>
    <w:rsid w:val="00C72E24"/>
    <w:rsid w:val="00C7307F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0535"/>
    <w:rsid w:val="00D05B4B"/>
    <w:rsid w:val="00D0731C"/>
    <w:rsid w:val="00D07ADE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82C"/>
    <w:rsid w:val="00D52993"/>
    <w:rsid w:val="00D55E04"/>
    <w:rsid w:val="00D66B51"/>
    <w:rsid w:val="00D671D9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E2059"/>
    <w:rsid w:val="00DF1189"/>
    <w:rsid w:val="00DF3E25"/>
    <w:rsid w:val="00DF4DB2"/>
    <w:rsid w:val="00DF5757"/>
    <w:rsid w:val="00E02328"/>
    <w:rsid w:val="00E0661F"/>
    <w:rsid w:val="00E13539"/>
    <w:rsid w:val="00E1633B"/>
    <w:rsid w:val="00E235CB"/>
    <w:rsid w:val="00E23E62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A1D2E"/>
    <w:rsid w:val="00EA6304"/>
    <w:rsid w:val="00EB624D"/>
    <w:rsid w:val="00EB719F"/>
    <w:rsid w:val="00EC1686"/>
    <w:rsid w:val="00EC2A54"/>
    <w:rsid w:val="00EC6588"/>
    <w:rsid w:val="00ED5C09"/>
    <w:rsid w:val="00EE4DE8"/>
    <w:rsid w:val="00EF03BD"/>
    <w:rsid w:val="00EF1802"/>
    <w:rsid w:val="00EF2B7A"/>
    <w:rsid w:val="00EF39CF"/>
    <w:rsid w:val="00EF4044"/>
    <w:rsid w:val="00F01CE9"/>
    <w:rsid w:val="00F117E3"/>
    <w:rsid w:val="00F23BB3"/>
    <w:rsid w:val="00F24971"/>
    <w:rsid w:val="00F25E93"/>
    <w:rsid w:val="00F26C9A"/>
    <w:rsid w:val="00F26FE7"/>
    <w:rsid w:val="00F270E6"/>
    <w:rsid w:val="00F3708F"/>
    <w:rsid w:val="00F43774"/>
    <w:rsid w:val="00F4641B"/>
    <w:rsid w:val="00F46FF4"/>
    <w:rsid w:val="00F53607"/>
    <w:rsid w:val="00F53EC4"/>
    <w:rsid w:val="00F651A3"/>
    <w:rsid w:val="00F70C63"/>
    <w:rsid w:val="00F71D2D"/>
    <w:rsid w:val="00F72C60"/>
    <w:rsid w:val="00F83F56"/>
    <w:rsid w:val="00F952DE"/>
    <w:rsid w:val="00FA018B"/>
    <w:rsid w:val="00FA2D5B"/>
    <w:rsid w:val="00FA4ACF"/>
    <w:rsid w:val="00FB0F5F"/>
    <w:rsid w:val="00FB22A7"/>
    <w:rsid w:val="00FB3464"/>
    <w:rsid w:val="00FB506E"/>
    <w:rsid w:val="00FC363D"/>
    <w:rsid w:val="00FD41B6"/>
    <w:rsid w:val="00FD5F7A"/>
    <w:rsid w:val="00FE170B"/>
    <w:rsid w:val="00FE2BC8"/>
    <w:rsid w:val="00FE2C4E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  <w:style w:type="paragraph" w:customStyle="1" w:styleId="Cuerpo">
    <w:name w:val="Cuerpo"/>
    <w:rsid w:val="009F0A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74A32A2488DC43AA9C46A63CE8746A" ma:contentTypeVersion="4" ma:contentTypeDescription="Crear nuevo documento." ma:contentTypeScope="" ma:versionID="a32d5f799966aa98f2dd8b27d49ccca2">
  <xsd:schema xmlns:xsd="http://www.w3.org/2001/XMLSchema" xmlns:xs="http://www.w3.org/2001/XMLSchema" xmlns:p="http://schemas.microsoft.com/office/2006/metadata/properties" xmlns:ns3="16cabdfa-b898-441b-b32d-d25e0f6f1a9f" targetNamespace="http://schemas.microsoft.com/office/2006/metadata/properties" ma:root="true" ma:fieldsID="dc155816f6b8099bb41b966382c05693" ns3:_="">
    <xsd:import namespace="16cabdfa-b898-441b-b32d-d25e0f6f1a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bdfa-b898-441b-b32d-d25e0f6f1a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02428-2787-4B1B-B5CE-C9D1EEBC1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3FE1B-280C-4734-96AD-129EED7C5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FEE26-70DB-4CB9-9664-6A8E18E4D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CF57E1-6019-4783-B3AB-2D9107F1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abdfa-b898-441b-b32d-d25e0f6f1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42</TotalTime>
  <Pages>1</Pages>
  <Words>230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7</cp:revision>
  <cp:lastPrinted>2009-07-27T09:59:00Z</cp:lastPrinted>
  <dcterms:created xsi:type="dcterms:W3CDTF">2026-06-12T09:31:00Z</dcterms:created>
  <dcterms:modified xsi:type="dcterms:W3CDTF">2026-06-15T06:27:00Z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  <property fmtid="{D5CDD505-2E9C-101B-9397-08002B2CF9AE}" pid="3" name="ContentTypeId">
    <vt:lpwstr>0x010100A674A32A2488DC43AA9C46A63CE8746A</vt:lpwstr>
  </property>
</Properties>
</file>