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930D9" w14:textId="4A491C31" w:rsidR="00477BAD" w:rsidRPr="00E30A8E" w:rsidRDefault="002702E7" w:rsidP="00AF3D9D">
      <w:pPr>
        <w:shd w:val="clear" w:color="auto" w:fill="D9D9D9" w:themeFill="background1" w:themeFillShade="D9"/>
        <w:tabs>
          <w:tab w:val="left" w:pos="2130"/>
          <w:tab w:val="center" w:pos="4536"/>
        </w:tabs>
        <w:jc w:val="center"/>
        <w:rPr>
          <w:rFonts w:ascii="Sanuk-Medium" w:hAnsi="Sanuk-Medium"/>
          <w:b/>
          <w:sz w:val="24"/>
          <w:szCs w:val="24"/>
        </w:rPr>
      </w:pPr>
      <w:r w:rsidRPr="00E30A8E">
        <w:rPr>
          <w:rFonts w:ascii="Sanuk-Medium" w:hAnsi="Sanuk-Medium"/>
          <w:b/>
          <w:sz w:val="24"/>
          <w:szCs w:val="24"/>
        </w:rPr>
        <w:t>nota de prensa</w:t>
      </w:r>
    </w:p>
    <w:p w14:paraId="35646855" w14:textId="77777777" w:rsidR="002E1D36" w:rsidRDefault="002E1D36" w:rsidP="006E4159">
      <w:pPr>
        <w:pStyle w:val="Textoindependiente3"/>
        <w:tabs>
          <w:tab w:val="left" w:pos="10161"/>
        </w:tabs>
        <w:spacing w:line="300" w:lineRule="exact"/>
        <w:ind w:right="-1"/>
        <w:jc w:val="center"/>
        <w:rPr>
          <w:rFonts w:ascii="SanukLF-Light" w:hAnsi="SanukLF-Light"/>
          <w:b/>
          <w:bCs/>
          <w:spacing w:val="-4"/>
          <w:sz w:val="24"/>
          <w:szCs w:val="24"/>
        </w:rPr>
      </w:pPr>
    </w:p>
    <w:p w14:paraId="2F410F26" w14:textId="3DBAE357" w:rsidR="00336812" w:rsidRDefault="00CE40EE" w:rsidP="006E4159">
      <w:pPr>
        <w:pStyle w:val="Textoindependiente3"/>
        <w:tabs>
          <w:tab w:val="left" w:pos="10161"/>
        </w:tabs>
        <w:spacing w:line="300" w:lineRule="exact"/>
        <w:ind w:right="-1"/>
        <w:jc w:val="center"/>
        <w:rPr>
          <w:rFonts w:ascii="SanukLF-Light" w:hAnsi="SanukLF-Light"/>
          <w:b/>
          <w:bCs/>
          <w:spacing w:val="-4"/>
          <w:sz w:val="24"/>
          <w:szCs w:val="24"/>
        </w:rPr>
      </w:pPr>
      <w:r>
        <w:rPr>
          <w:rFonts w:ascii="SanukLF-Light" w:hAnsi="SanukLF-Light"/>
          <w:b/>
          <w:bCs/>
          <w:spacing w:val="-4"/>
          <w:sz w:val="24"/>
          <w:szCs w:val="24"/>
        </w:rPr>
        <w:t xml:space="preserve">Se </w:t>
      </w:r>
      <w:r w:rsidR="002E1D36">
        <w:rPr>
          <w:rFonts w:ascii="SanukLF-Light" w:hAnsi="SanukLF-Light"/>
          <w:b/>
          <w:bCs/>
          <w:spacing w:val="-4"/>
          <w:sz w:val="24"/>
          <w:szCs w:val="24"/>
        </w:rPr>
        <w:t>desarrollará</w:t>
      </w:r>
      <w:r>
        <w:rPr>
          <w:rFonts w:ascii="SanukLF-Light" w:hAnsi="SanukLF-Light"/>
          <w:b/>
          <w:bCs/>
          <w:spacing w:val="-4"/>
          <w:sz w:val="24"/>
          <w:szCs w:val="24"/>
        </w:rPr>
        <w:t xml:space="preserve"> d</w:t>
      </w:r>
      <w:r w:rsidRPr="00CE40EE">
        <w:rPr>
          <w:rFonts w:ascii="SanukLF-Light" w:hAnsi="SanukLF-Light"/>
          <w:b/>
          <w:bCs/>
          <w:spacing w:val="-4"/>
          <w:sz w:val="24"/>
          <w:szCs w:val="24"/>
        </w:rPr>
        <w:t>el 8 de abril al 24 de junio</w:t>
      </w:r>
      <w:r w:rsidR="002E1D36">
        <w:rPr>
          <w:rFonts w:ascii="SanukLF-Light" w:hAnsi="SanukLF-Light"/>
          <w:b/>
          <w:bCs/>
          <w:spacing w:val="-4"/>
          <w:sz w:val="24"/>
          <w:szCs w:val="24"/>
        </w:rPr>
        <w:t xml:space="preserve"> </w:t>
      </w:r>
      <w:r>
        <w:rPr>
          <w:rFonts w:ascii="SanukLF-Light" w:hAnsi="SanukLF-Light"/>
          <w:b/>
          <w:bCs/>
          <w:spacing w:val="-4"/>
          <w:sz w:val="24"/>
          <w:szCs w:val="24"/>
        </w:rPr>
        <w:t>con entrada libre</w:t>
      </w:r>
    </w:p>
    <w:p w14:paraId="0500373A" w14:textId="77777777" w:rsidR="00CE40EE" w:rsidRPr="009A715F" w:rsidRDefault="00CE40EE" w:rsidP="006E4159">
      <w:pPr>
        <w:pStyle w:val="Textoindependiente3"/>
        <w:tabs>
          <w:tab w:val="left" w:pos="10161"/>
        </w:tabs>
        <w:spacing w:line="300" w:lineRule="exact"/>
        <w:ind w:right="-1"/>
        <w:jc w:val="center"/>
        <w:rPr>
          <w:rFonts w:ascii="SanukLF-Light" w:hAnsi="SanukLF-Light"/>
          <w:b/>
          <w:bCs/>
          <w:sz w:val="25"/>
        </w:rPr>
      </w:pPr>
    </w:p>
    <w:p w14:paraId="077649CE" w14:textId="5CE06F1A" w:rsidR="006E4159" w:rsidRDefault="00336812" w:rsidP="002E1D36">
      <w:pPr>
        <w:pStyle w:val="Textosinformato"/>
        <w:jc w:val="center"/>
        <w:rPr>
          <w:rFonts w:ascii="Sanuk-Medium" w:hAnsi="Sanuk-Medium" w:cstheme="minorHAnsi"/>
          <w:bCs/>
          <w:color w:val="003366"/>
          <w:sz w:val="40"/>
          <w:szCs w:val="40"/>
        </w:rPr>
      </w:pPr>
      <w:r w:rsidRPr="00CE40EE">
        <w:rPr>
          <w:rFonts w:ascii="Sanuk-Medium" w:hAnsi="Sanuk-Medium" w:cstheme="minorHAnsi"/>
          <w:bCs/>
          <w:color w:val="003366"/>
          <w:spacing w:val="-6"/>
          <w:sz w:val="40"/>
          <w:szCs w:val="40"/>
        </w:rPr>
        <w:t xml:space="preserve">ARKABIA </w:t>
      </w:r>
      <w:r w:rsidR="00AF141D" w:rsidRPr="00CE40EE">
        <w:rPr>
          <w:rFonts w:ascii="Sanuk-Medium" w:hAnsi="Sanuk-Medium" w:cstheme="minorHAnsi"/>
          <w:bCs/>
          <w:color w:val="003366"/>
          <w:spacing w:val="-6"/>
          <w:sz w:val="40"/>
          <w:szCs w:val="40"/>
        </w:rPr>
        <w:t xml:space="preserve">presenta el ciclo de conversaciones ‘Compartir </w:t>
      </w:r>
      <w:r w:rsidR="00AF141D" w:rsidRPr="00CE40EE">
        <w:rPr>
          <w:rFonts w:ascii="Sanuk-Medium" w:hAnsi="Sanuk-Medium" w:cstheme="minorHAnsi"/>
          <w:bCs/>
          <w:color w:val="003366"/>
          <w:sz w:val="40"/>
          <w:szCs w:val="40"/>
        </w:rPr>
        <w:t>Saberes</w:t>
      </w:r>
      <w:r w:rsidR="002E1D36">
        <w:rPr>
          <w:rFonts w:ascii="Sanuk-Medium" w:hAnsi="Sanuk-Medium" w:cstheme="minorHAnsi"/>
          <w:bCs/>
          <w:color w:val="003366"/>
          <w:sz w:val="40"/>
          <w:szCs w:val="40"/>
        </w:rPr>
        <w:t xml:space="preserve">’ </w:t>
      </w:r>
      <w:r w:rsidR="00AF141D" w:rsidRPr="00CE40EE">
        <w:rPr>
          <w:rFonts w:ascii="Sanuk-Medium" w:hAnsi="Sanuk-Medium" w:cstheme="minorHAnsi"/>
          <w:bCs/>
          <w:color w:val="003366"/>
          <w:sz w:val="40"/>
          <w:szCs w:val="40"/>
        </w:rPr>
        <w:t>para impulsar nuevos referentes culturales</w:t>
      </w:r>
      <w:r w:rsidR="00CE40EE" w:rsidRPr="00CE40EE">
        <w:rPr>
          <w:rFonts w:ascii="Sanuk-Medium" w:hAnsi="Sanuk-Medium" w:cstheme="minorHAnsi"/>
          <w:bCs/>
          <w:color w:val="003366"/>
          <w:sz w:val="40"/>
          <w:szCs w:val="40"/>
        </w:rPr>
        <w:t xml:space="preserve"> e intergeneracionales</w:t>
      </w:r>
    </w:p>
    <w:p w14:paraId="19553403" w14:textId="77777777" w:rsidR="00336812" w:rsidRPr="009A715F" w:rsidRDefault="00336812" w:rsidP="006E4159">
      <w:pPr>
        <w:pStyle w:val="Textosinformato"/>
        <w:spacing w:line="440" w:lineRule="exact"/>
        <w:jc w:val="center"/>
        <w:rPr>
          <w:rFonts w:ascii="SanukLF-Light" w:hAnsi="SanukLF-Light" w:cstheme="minorHAnsi"/>
          <w:b/>
          <w:color w:val="003366"/>
          <w:sz w:val="36"/>
          <w:szCs w:val="36"/>
        </w:rPr>
      </w:pPr>
    </w:p>
    <w:p w14:paraId="5FFA289E" w14:textId="456F63BA" w:rsidR="006E4159" w:rsidRPr="009A715F" w:rsidRDefault="006E4159" w:rsidP="006E4159">
      <w:pPr>
        <w:autoSpaceDE w:val="0"/>
        <w:autoSpaceDN w:val="0"/>
        <w:adjustRightInd w:val="0"/>
        <w:spacing w:line="300" w:lineRule="exact"/>
        <w:ind w:left="708"/>
        <w:rPr>
          <w:rFonts w:ascii="SanukLF-Light" w:hAnsi="SanukLF-Light" w:cs="Arial"/>
          <w:b/>
          <w:sz w:val="24"/>
          <w:szCs w:val="24"/>
        </w:rPr>
      </w:pPr>
      <w:r w:rsidRPr="009A715F">
        <w:rPr>
          <w:rFonts w:ascii="SanukLF-Light" w:hAnsi="SanukLF-Light" w:cs="Arial"/>
          <w:b/>
          <w:color w:val="0000FF"/>
          <w:sz w:val="32"/>
          <w:szCs w:val="32"/>
        </w:rPr>
        <w:t>•</w:t>
      </w:r>
      <w:r w:rsidRPr="009A715F">
        <w:rPr>
          <w:rFonts w:ascii="SanukLF-Light" w:hAnsi="SanukLF-Light" w:cs="Arial"/>
          <w:b/>
          <w:color w:val="C62128"/>
          <w:sz w:val="32"/>
          <w:szCs w:val="32"/>
        </w:rPr>
        <w:t xml:space="preserve"> </w:t>
      </w:r>
      <w:r w:rsidR="00CE40EE">
        <w:rPr>
          <w:rFonts w:ascii="SanukLF-Light" w:hAnsi="SanukLF-Light" w:cs="Arial"/>
          <w:b/>
          <w:sz w:val="24"/>
          <w:szCs w:val="24"/>
        </w:rPr>
        <w:t>H</w:t>
      </w:r>
      <w:r w:rsidR="00CE40EE" w:rsidRPr="00CE40EE">
        <w:rPr>
          <w:rFonts w:ascii="SanukLF-Light" w:hAnsi="SanukLF-Light" w:cs="Arial"/>
          <w:b/>
          <w:sz w:val="24"/>
          <w:szCs w:val="24"/>
        </w:rPr>
        <w:t xml:space="preserve">abrá cinco conversaciones, dos </w:t>
      </w:r>
      <w:r w:rsidR="002E1D36">
        <w:rPr>
          <w:rFonts w:ascii="SanukLF-Light" w:hAnsi="SanukLF-Light" w:cs="Arial"/>
          <w:b/>
          <w:sz w:val="24"/>
          <w:szCs w:val="24"/>
        </w:rPr>
        <w:t xml:space="preserve">de ellas </w:t>
      </w:r>
      <w:r w:rsidR="00CE40EE" w:rsidRPr="00CE40EE">
        <w:rPr>
          <w:rFonts w:ascii="SanukLF-Light" w:hAnsi="SanukLF-Light" w:cs="Arial"/>
          <w:b/>
          <w:sz w:val="24"/>
          <w:szCs w:val="24"/>
        </w:rPr>
        <w:t>en euskera, con profesionales que han trabajado y trabajan activamente en diferentes ámbitos</w:t>
      </w:r>
      <w:r w:rsidR="00CE40EE">
        <w:rPr>
          <w:rFonts w:ascii="SanukLF-Light" w:hAnsi="SanukLF-Light" w:cs="Arial"/>
          <w:b/>
          <w:sz w:val="24"/>
          <w:szCs w:val="24"/>
        </w:rPr>
        <w:t xml:space="preserve">: </w:t>
      </w:r>
      <w:r w:rsidR="00CE40EE" w:rsidRPr="00CE40EE">
        <w:rPr>
          <w:rFonts w:ascii="SanukLF-Light" w:hAnsi="SanukLF-Light" w:cs="Arial"/>
          <w:b/>
          <w:sz w:val="24"/>
          <w:szCs w:val="24"/>
        </w:rPr>
        <w:t>teatro y tradición oral, traducción e interpretación, cine y feminismo, cerámica popular</w:t>
      </w:r>
      <w:r w:rsidR="00BB7090">
        <w:rPr>
          <w:rFonts w:ascii="SanukLF-Light" w:hAnsi="SanukLF-Light" w:cs="Arial"/>
          <w:b/>
          <w:sz w:val="24"/>
          <w:szCs w:val="24"/>
        </w:rPr>
        <w:t xml:space="preserve"> </w:t>
      </w:r>
      <w:r w:rsidR="00E77508">
        <w:rPr>
          <w:rFonts w:ascii="SanukLF-Light" w:hAnsi="SanukLF-Light" w:cs="Arial"/>
          <w:b/>
          <w:sz w:val="24"/>
          <w:szCs w:val="24"/>
        </w:rPr>
        <w:t xml:space="preserve">vasca </w:t>
      </w:r>
      <w:r w:rsidR="00BB7090">
        <w:rPr>
          <w:rFonts w:ascii="SanukLF-Light" w:hAnsi="SanukLF-Light" w:cs="Arial"/>
          <w:b/>
          <w:sz w:val="24"/>
          <w:szCs w:val="24"/>
        </w:rPr>
        <w:t xml:space="preserve">o </w:t>
      </w:r>
      <w:r w:rsidR="00CE40EE" w:rsidRPr="00CE40EE">
        <w:rPr>
          <w:rFonts w:ascii="SanukLF-Light" w:hAnsi="SanukLF-Light" w:cs="Arial"/>
          <w:b/>
          <w:sz w:val="24"/>
          <w:szCs w:val="24"/>
        </w:rPr>
        <w:t>cooperación al desarrollo</w:t>
      </w:r>
      <w:r w:rsidR="006A6CD7">
        <w:rPr>
          <w:rFonts w:ascii="SanukLF-Light" w:hAnsi="SanukLF-Light" w:cs="Arial"/>
          <w:b/>
          <w:sz w:val="24"/>
          <w:szCs w:val="24"/>
        </w:rPr>
        <w:t xml:space="preserve"> </w:t>
      </w:r>
      <w:r w:rsidR="006A6CD7" w:rsidRPr="00C917CF">
        <w:rPr>
          <w:rFonts w:ascii="SanukLF-Light" w:hAnsi="SanukLF-Light" w:cs="Arial"/>
          <w:b/>
          <w:sz w:val="24"/>
          <w:szCs w:val="24"/>
        </w:rPr>
        <w:t>con perspectiva de género</w:t>
      </w:r>
    </w:p>
    <w:p w14:paraId="1AF52BDD" w14:textId="6A81A46A" w:rsidR="006E4159" w:rsidRPr="009A715F" w:rsidRDefault="006E4159" w:rsidP="006E4159">
      <w:pPr>
        <w:autoSpaceDE w:val="0"/>
        <w:autoSpaceDN w:val="0"/>
        <w:adjustRightInd w:val="0"/>
        <w:spacing w:line="300" w:lineRule="exact"/>
        <w:ind w:left="708"/>
        <w:rPr>
          <w:rFonts w:ascii="SanukLF-Light" w:hAnsi="SanukLF-Light" w:cs="Arial"/>
          <w:b/>
          <w:sz w:val="24"/>
          <w:szCs w:val="24"/>
        </w:rPr>
      </w:pPr>
      <w:r w:rsidRPr="009A715F">
        <w:rPr>
          <w:rFonts w:ascii="SanukLF-Light" w:hAnsi="SanukLF-Light" w:cs="Arial"/>
          <w:b/>
          <w:color w:val="0000FF"/>
          <w:sz w:val="32"/>
          <w:szCs w:val="32"/>
        </w:rPr>
        <w:t xml:space="preserve">• </w:t>
      </w:r>
      <w:r w:rsidR="00CE40EE">
        <w:rPr>
          <w:rFonts w:ascii="SanukLF-Light" w:hAnsi="SanukLF-Light" w:cs="Arial"/>
          <w:b/>
          <w:sz w:val="24"/>
          <w:szCs w:val="24"/>
        </w:rPr>
        <w:t xml:space="preserve">La propuesta, </w:t>
      </w:r>
      <w:r w:rsidR="00CE40EE" w:rsidRPr="00CE40EE">
        <w:rPr>
          <w:rFonts w:ascii="SanukLF-Light" w:hAnsi="SanukLF-Light" w:cs="Arial"/>
          <w:b/>
          <w:sz w:val="24"/>
          <w:szCs w:val="24"/>
        </w:rPr>
        <w:t>centrada en el diálogo, la memoria y la transmisión de conocimiento, conecta experiencias individuales con el contexto social y cultural de Vitoria-Gasteiz y Álava</w:t>
      </w:r>
    </w:p>
    <w:p w14:paraId="2532CB53" w14:textId="77777777" w:rsidR="00A46ABF" w:rsidRDefault="00A46ABF" w:rsidP="006E4159">
      <w:pPr>
        <w:pStyle w:val="Textosinformato"/>
        <w:spacing w:line="300" w:lineRule="exact"/>
        <w:jc w:val="both"/>
        <w:rPr>
          <w:rFonts w:ascii="SanukLF-Light" w:hAnsi="SanukLF-Light" w:cs="Arial"/>
          <w:b/>
          <w:szCs w:val="24"/>
        </w:rPr>
      </w:pPr>
    </w:p>
    <w:p w14:paraId="21DF243C" w14:textId="6272CD27" w:rsidR="002632ED" w:rsidRPr="002632ED" w:rsidRDefault="006E4159" w:rsidP="00AF141D">
      <w:pPr>
        <w:pStyle w:val="Textosinformato"/>
        <w:spacing w:line="300" w:lineRule="exact"/>
        <w:jc w:val="both"/>
        <w:rPr>
          <w:rFonts w:ascii="SanukLF-Light" w:hAnsi="SanukLF-Light" w:cs="Arial"/>
          <w:bCs/>
          <w:szCs w:val="24"/>
        </w:rPr>
      </w:pPr>
      <w:r w:rsidRPr="009A715F">
        <w:rPr>
          <w:rFonts w:ascii="SanukLF-Light" w:hAnsi="SanukLF-Light" w:cs="Arial"/>
          <w:b/>
          <w:szCs w:val="24"/>
        </w:rPr>
        <w:t>Vitoria-Gasteiz, 2</w:t>
      </w:r>
      <w:r w:rsidR="005808CC">
        <w:rPr>
          <w:rFonts w:ascii="SanukLF-Light" w:hAnsi="SanukLF-Light" w:cs="Arial"/>
          <w:b/>
          <w:szCs w:val="24"/>
        </w:rPr>
        <w:t>7</w:t>
      </w:r>
      <w:r w:rsidRPr="009A715F">
        <w:rPr>
          <w:rFonts w:ascii="SanukLF-Light" w:hAnsi="SanukLF-Light" w:cs="Arial"/>
          <w:b/>
          <w:szCs w:val="24"/>
        </w:rPr>
        <w:t xml:space="preserve"> de marzo de 2026.- </w:t>
      </w:r>
      <w:r w:rsidR="00AF141D" w:rsidRPr="00AF141D">
        <w:rPr>
          <w:rFonts w:ascii="SanukLF-Light" w:hAnsi="SanukLF-Light" w:cs="Arial"/>
          <w:bCs/>
          <w:szCs w:val="24"/>
        </w:rPr>
        <w:t>La amplia oferta cultural de</w:t>
      </w:r>
      <w:r w:rsidR="00AF141D">
        <w:rPr>
          <w:rFonts w:ascii="SanukLF-Light" w:hAnsi="SanukLF-Light" w:cs="Arial"/>
          <w:b/>
          <w:szCs w:val="24"/>
        </w:rPr>
        <w:t xml:space="preserve"> </w:t>
      </w:r>
      <w:r w:rsidRPr="009A715F">
        <w:rPr>
          <w:rFonts w:ascii="SanukLF-Light" w:hAnsi="SanukLF-Light" w:cs="Arial"/>
          <w:b/>
          <w:szCs w:val="24"/>
        </w:rPr>
        <w:t>ARKABIA</w:t>
      </w:r>
      <w:r w:rsidR="00AF141D">
        <w:rPr>
          <w:rFonts w:ascii="SanukLF-Light" w:hAnsi="SanukLF-Light" w:cs="Arial"/>
          <w:bCs/>
          <w:szCs w:val="24"/>
        </w:rPr>
        <w:t xml:space="preserve">, el nuevo espacio de </w:t>
      </w:r>
      <w:r w:rsidR="00AF141D" w:rsidRPr="00AF141D">
        <w:rPr>
          <w:rFonts w:ascii="SanukLF-Light" w:hAnsi="SanukLF-Light" w:cs="Arial"/>
          <w:b/>
          <w:szCs w:val="24"/>
        </w:rPr>
        <w:t>Vital Fundazioa</w:t>
      </w:r>
      <w:r w:rsidR="00AF141D">
        <w:rPr>
          <w:rFonts w:ascii="SanukLF-Light" w:hAnsi="SanukLF-Light" w:cs="Arial"/>
          <w:bCs/>
          <w:szCs w:val="24"/>
        </w:rPr>
        <w:t xml:space="preserve">, incluye </w:t>
      </w:r>
      <w:r w:rsidR="00AF141D" w:rsidRPr="00AF141D">
        <w:rPr>
          <w:rFonts w:ascii="SanukLF-Light" w:hAnsi="SanukLF-Light" w:cs="Arial"/>
          <w:bCs/>
          <w:szCs w:val="24"/>
        </w:rPr>
        <w:t>ciclos culturales con metodología participativa</w:t>
      </w:r>
      <w:r w:rsidR="00BA1C2E">
        <w:rPr>
          <w:rFonts w:ascii="SanukLF-Light" w:hAnsi="SanukLF-Light" w:cs="Arial"/>
          <w:bCs/>
          <w:szCs w:val="24"/>
        </w:rPr>
        <w:t xml:space="preserve"> y dirigidos </w:t>
      </w:r>
      <w:r w:rsidR="00E67636">
        <w:rPr>
          <w:rFonts w:ascii="SanukLF-Light" w:hAnsi="SanukLF-Light" w:cs="Arial"/>
          <w:bCs/>
          <w:szCs w:val="24"/>
        </w:rPr>
        <w:t xml:space="preserve">a </w:t>
      </w:r>
      <w:r w:rsidR="00BA1C2E">
        <w:rPr>
          <w:rFonts w:ascii="SanukLF-Light" w:hAnsi="SanukLF-Light" w:cs="Arial"/>
          <w:bCs/>
          <w:szCs w:val="24"/>
        </w:rPr>
        <w:t xml:space="preserve">públicos de todas las edades, en los que se </w:t>
      </w:r>
      <w:r w:rsidR="00AF141D" w:rsidRPr="00AF141D">
        <w:rPr>
          <w:rFonts w:ascii="SanukLF-Light" w:hAnsi="SanukLF-Light" w:cs="Arial"/>
          <w:bCs/>
          <w:szCs w:val="24"/>
        </w:rPr>
        <w:t>aborda</w:t>
      </w:r>
      <w:r w:rsidR="00BA1C2E">
        <w:rPr>
          <w:rFonts w:ascii="SanukLF-Light" w:hAnsi="SanukLF-Light" w:cs="Arial"/>
          <w:bCs/>
          <w:szCs w:val="24"/>
        </w:rPr>
        <w:t>n</w:t>
      </w:r>
      <w:r w:rsidR="00AF141D" w:rsidRPr="00AF141D">
        <w:rPr>
          <w:rFonts w:ascii="SanukLF-Light" w:hAnsi="SanukLF-Light" w:cs="Arial"/>
          <w:bCs/>
          <w:szCs w:val="24"/>
        </w:rPr>
        <w:t xml:space="preserve"> temáticas como la creación musical, el intercambio intergeneracional de conocimiento o las costumbres sociales y culturales de Vitoria-Gasteiz y Álava, entre otros.</w:t>
      </w:r>
      <w:r w:rsidR="00AF141D">
        <w:rPr>
          <w:rFonts w:ascii="SanukLF-Light" w:hAnsi="SanukLF-Light" w:cs="Arial"/>
          <w:bCs/>
          <w:szCs w:val="24"/>
        </w:rPr>
        <w:t xml:space="preserve"> Tras </w:t>
      </w:r>
      <w:r w:rsidR="00AF141D" w:rsidRPr="00AF141D">
        <w:rPr>
          <w:rFonts w:ascii="SanukLF-Light" w:hAnsi="SanukLF-Light" w:cs="Arial"/>
          <w:bCs/>
          <w:szCs w:val="24"/>
        </w:rPr>
        <w:t>'Álava en movimiento', que continúa su programación</w:t>
      </w:r>
      <w:r w:rsidR="00AF141D">
        <w:rPr>
          <w:rFonts w:ascii="SanukLF-Light" w:hAnsi="SanukLF-Light" w:cs="Arial"/>
          <w:bCs/>
          <w:szCs w:val="24"/>
        </w:rPr>
        <w:t xml:space="preserve">, hoy se ha presentado </w:t>
      </w:r>
      <w:r w:rsidR="002632ED" w:rsidRPr="00AF141D">
        <w:rPr>
          <w:rFonts w:ascii="SanukLF-Light" w:hAnsi="SanukLF-Light" w:cs="Arial"/>
          <w:b/>
          <w:szCs w:val="24"/>
        </w:rPr>
        <w:t xml:space="preserve">‘Compartir Saberes / </w:t>
      </w:r>
      <w:proofErr w:type="spellStart"/>
      <w:r w:rsidR="002632ED" w:rsidRPr="00AF141D">
        <w:rPr>
          <w:rFonts w:ascii="SanukLF-Light" w:hAnsi="SanukLF-Light" w:cs="Arial"/>
          <w:b/>
          <w:szCs w:val="24"/>
        </w:rPr>
        <w:t>Ezagutzak</w:t>
      </w:r>
      <w:proofErr w:type="spellEnd"/>
      <w:r w:rsidR="002632ED" w:rsidRPr="00AF141D">
        <w:rPr>
          <w:rFonts w:ascii="SanukLF-Light" w:hAnsi="SanukLF-Light" w:cs="Arial"/>
          <w:b/>
          <w:szCs w:val="24"/>
        </w:rPr>
        <w:t xml:space="preserve"> </w:t>
      </w:r>
      <w:proofErr w:type="spellStart"/>
      <w:r w:rsidR="002632ED" w:rsidRPr="00AF141D">
        <w:rPr>
          <w:rFonts w:ascii="SanukLF-Light" w:hAnsi="SanukLF-Light" w:cs="Arial"/>
          <w:b/>
          <w:szCs w:val="24"/>
        </w:rPr>
        <w:t>Partekatuz</w:t>
      </w:r>
      <w:proofErr w:type="spellEnd"/>
      <w:r w:rsidR="002632ED" w:rsidRPr="00AF141D">
        <w:rPr>
          <w:rFonts w:ascii="SanukLF-Light" w:hAnsi="SanukLF-Light" w:cs="Arial"/>
          <w:b/>
          <w:szCs w:val="24"/>
        </w:rPr>
        <w:t>’</w:t>
      </w:r>
      <w:r w:rsidR="00AF141D">
        <w:rPr>
          <w:rFonts w:ascii="SanukLF-Light" w:hAnsi="SanukLF-Light" w:cs="Arial"/>
          <w:bCs/>
          <w:szCs w:val="24"/>
        </w:rPr>
        <w:t>.</w:t>
      </w:r>
    </w:p>
    <w:p w14:paraId="087DDD67" w14:textId="77777777" w:rsidR="002632ED" w:rsidRPr="002632ED" w:rsidRDefault="002632ED" w:rsidP="002632ED">
      <w:pPr>
        <w:pStyle w:val="Textosinformato"/>
        <w:spacing w:line="300" w:lineRule="exact"/>
        <w:rPr>
          <w:rFonts w:ascii="SanukLF-Light" w:hAnsi="SanukLF-Light" w:cs="Arial"/>
          <w:bCs/>
          <w:szCs w:val="24"/>
        </w:rPr>
      </w:pPr>
    </w:p>
    <w:p w14:paraId="496FA742" w14:textId="387789EF" w:rsidR="002632ED" w:rsidRDefault="00AF141D" w:rsidP="00AF141D">
      <w:pPr>
        <w:pStyle w:val="Textosinformato"/>
        <w:spacing w:line="300" w:lineRule="exact"/>
        <w:jc w:val="both"/>
        <w:rPr>
          <w:rFonts w:ascii="SanukLF-Light" w:hAnsi="SanukLF-Light" w:cs="Arial"/>
          <w:bCs/>
          <w:szCs w:val="24"/>
        </w:rPr>
      </w:pPr>
      <w:r w:rsidRPr="002E1D36">
        <w:rPr>
          <w:rFonts w:ascii="SanukLF-Light" w:hAnsi="SanukLF-Light" w:cs="Arial"/>
          <w:bCs/>
          <w:szCs w:val="24"/>
        </w:rPr>
        <w:t xml:space="preserve">La propuesta </w:t>
      </w:r>
      <w:r w:rsidR="002632ED" w:rsidRPr="002E1D36">
        <w:rPr>
          <w:rFonts w:ascii="SanukLF-Light" w:hAnsi="SanukLF-Light" w:cs="Arial"/>
          <w:bCs/>
          <w:szCs w:val="24"/>
        </w:rPr>
        <w:t>plantea encuentros cercanos e informales</w:t>
      </w:r>
      <w:r w:rsidR="001534CD" w:rsidRPr="00C917CF">
        <w:rPr>
          <w:rFonts w:ascii="SanukLF-Light" w:hAnsi="SanukLF-Light" w:cs="Arial"/>
          <w:bCs/>
          <w:szCs w:val="24"/>
        </w:rPr>
        <w:t xml:space="preserve">, con un </w:t>
      </w:r>
      <w:r w:rsidR="001534CD" w:rsidRPr="00C917CF">
        <w:rPr>
          <w:rFonts w:ascii="SanukLF-Light" w:hAnsi="SanukLF-Light" w:cs="Arial"/>
          <w:b/>
          <w:szCs w:val="24"/>
        </w:rPr>
        <w:t>aforo limitado</w:t>
      </w:r>
      <w:r w:rsidR="001534CD" w:rsidRPr="00C917CF">
        <w:rPr>
          <w:rFonts w:ascii="SanukLF-Light" w:hAnsi="SanukLF-Light" w:cs="Arial"/>
          <w:bCs/>
          <w:szCs w:val="24"/>
        </w:rPr>
        <w:t xml:space="preserve"> a 50 plazas</w:t>
      </w:r>
      <w:r w:rsidR="00FE4497" w:rsidRPr="00C917CF">
        <w:rPr>
          <w:rFonts w:ascii="SanukLF-Light" w:hAnsi="SanukLF-Light" w:cs="Arial"/>
          <w:bCs/>
          <w:szCs w:val="24"/>
        </w:rPr>
        <w:t xml:space="preserve"> para propiciar un ambiente íntimo</w:t>
      </w:r>
      <w:r w:rsidR="001534CD" w:rsidRPr="00C917CF">
        <w:rPr>
          <w:rFonts w:ascii="SanukLF-Light" w:hAnsi="SanukLF-Light" w:cs="Arial"/>
          <w:bCs/>
          <w:szCs w:val="24"/>
        </w:rPr>
        <w:t>,</w:t>
      </w:r>
      <w:r w:rsidR="002632ED" w:rsidRPr="00C917CF">
        <w:rPr>
          <w:rFonts w:ascii="SanukLF-Light" w:hAnsi="SanukLF-Light" w:cs="Arial"/>
          <w:bCs/>
          <w:szCs w:val="24"/>
        </w:rPr>
        <w:t xml:space="preserve"> en los que</w:t>
      </w:r>
      <w:r w:rsidR="002632ED" w:rsidRPr="002E1D36">
        <w:rPr>
          <w:rFonts w:ascii="SanukLF-Light" w:hAnsi="SanukLF-Light" w:cs="Arial"/>
          <w:bCs/>
          <w:szCs w:val="24"/>
        </w:rPr>
        <w:t xml:space="preserve"> el público p</w:t>
      </w:r>
      <w:r w:rsidR="00203D56" w:rsidRPr="002E1D36">
        <w:rPr>
          <w:rFonts w:ascii="SanukLF-Light" w:hAnsi="SanukLF-Light" w:cs="Arial"/>
          <w:bCs/>
          <w:szCs w:val="24"/>
        </w:rPr>
        <w:t xml:space="preserve">uede </w:t>
      </w:r>
      <w:r w:rsidR="002632ED" w:rsidRPr="002E1D36">
        <w:rPr>
          <w:rFonts w:ascii="SanukLF-Light" w:hAnsi="SanukLF-Light" w:cs="Arial"/>
          <w:bCs/>
          <w:szCs w:val="24"/>
        </w:rPr>
        <w:t xml:space="preserve">conocer y </w:t>
      </w:r>
      <w:r w:rsidR="00036C4D" w:rsidRPr="002E1D36">
        <w:rPr>
          <w:rFonts w:ascii="SanukLF-Light" w:hAnsi="SanukLF-Light" w:cs="Arial"/>
          <w:bCs/>
          <w:szCs w:val="24"/>
        </w:rPr>
        <w:t>conversar</w:t>
      </w:r>
      <w:r w:rsidR="002632ED" w:rsidRPr="002E1D36">
        <w:rPr>
          <w:rFonts w:ascii="SanukLF-Light" w:hAnsi="SanukLF-Light" w:cs="Arial"/>
          <w:bCs/>
          <w:szCs w:val="24"/>
        </w:rPr>
        <w:t xml:space="preserve"> sobre las trayectorias profesionales y personales de distintas invitadas. El objetivo es </w:t>
      </w:r>
      <w:r w:rsidR="00203D56" w:rsidRPr="002E1D36">
        <w:rPr>
          <w:rFonts w:ascii="SanukLF-Light" w:hAnsi="SanukLF-Light"/>
        </w:rPr>
        <w:t xml:space="preserve">visibilizar y compartir historias, reflexiones y experiencias </w:t>
      </w:r>
      <w:r w:rsidR="002632ED" w:rsidRPr="002E1D36">
        <w:rPr>
          <w:rFonts w:ascii="SanukLF-Light" w:hAnsi="SanukLF-Light" w:cs="Arial"/>
          <w:bCs/>
          <w:szCs w:val="24"/>
        </w:rPr>
        <w:t>que</w:t>
      </w:r>
      <w:r w:rsidR="00203D56" w:rsidRPr="002E1D36">
        <w:rPr>
          <w:rFonts w:ascii="SanukLF-Light" w:hAnsi="SanukLF-Light" w:cs="Arial"/>
          <w:bCs/>
          <w:szCs w:val="24"/>
        </w:rPr>
        <w:t>,</w:t>
      </w:r>
      <w:r w:rsidR="002632ED" w:rsidRPr="002E1D36">
        <w:rPr>
          <w:rFonts w:ascii="SanukLF-Light" w:hAnsi="SanukLF-Light" w:cs="Arial"/>
          <w:bCs/>
          <w:szCs w:val="24"/>
        </w:rPr>
        <w:t xml:space="preserve"> a menudo</w:t>
      </w:r>
      <w:r w:rsidR="00203D56" w:rsidRPr="002E1D36">
        <w:rPr>
          <w:rFonts w:ascii="SanukLF-Light" w:hAnsi="SanukLF-Light" w:cs="Arial"/>
          <w:bCs/>
          <w:szCs w:val="24"/>
        </w:rPr>
        <w:t>,</w:t>
      </w:r>
      <w:r w:rsidR="002632ED" w:rsidRPr="002E1D36">
        <w:rPr>
          <w:rFonts w:ascii="SanukLF-Light" w:hAnsi="SanukLF-Light" w:cs="Arial"/>
          <w:bCs/>
          <w:szCs w:val="24"/>
        </w:rPr>
        <w:t xml:space="preserve"> quedan fuera de los espacios habituales, así como fomentar el </w:t>
      </w:r>
      <w:r w:rsidRPr="002E1D36">
        <w:rPr>
          <w:rFonts w:ascii="SanukLF-Light" w:hAnsi="SanukLF-Light" w:cs="Arial"/>
          <w:bCs/>
          <w:szCs w:val="24"/>
        </w:rPr>
        <w:t>dialogo</w:t>
      </w:r>
      <w:r w:rsidR="002632ED" w:rsidRPr="002E1D36">
        <w:rPr>
          <w:rFonts w:ascii="SanukLF-Light" w:hAnsi="SanukLF-Light" w:cs="Arial"/>
          <w:bCs/>
          <w:szCs w:val="24"/>
        </w:rPr>
        <w:t xml:space="preserve"> intergeneracional.</w:t>
      </w:r>
      <w:r w:rsidRPr="002E1D36">
        <w:rPr>
          <w:rFonts w:ascii="SanukLF-Light" w:hAnsi="SanukLF-Light" w:cs="Arial"/>
          <w:bCs/>
          <w:szCs w:val="24"/>
        </w:rPr>
        <w:t xml:space="preserve"> I</w:t>
      </w:r>
      <w:r w:rsidR="002632ED" w:rsidRPr="002E1D36">
        <w:rPr>
          <w:rFonts w:ascii="SanukLF-Light" w:hAnsi="SanukLF-Light" w:cs="Arial"/>
          <w:bCs/>
          <w:szCs w:val="24"/>
        </w:rPr>
        <w:t xml:space="preserve">nspirada en el proyecto </w:t>
      </w:r>
      <w:r w:rsidRPr="002E1D36">
        <w:rPr>
          <w:rFonts w:ascii="SanukLF-Light" w:hAnsi="SanukLF-Light" w:cs="Arial"/>
          <w:bCs/>
          <w:szCs w:val="24"/>
        </w:rPr>
        <w:t>‘</w:t>
      </w:r>
      <w:r w:rsidR="002632ED" w:rsidRPr="002E1D36">
        <w:rPr>
          <w:rFonts w:ascii="SanukLF-Light" w:hAnsi="SanukLF-Light" w:cs="Arial"/>
          <w:bCs/>
          <w:szCs w:val="24"/>
        </w:rPr>
        <w:t>Consejo de Sabias</w:t>
      </w:r>
      <w:r w:rsidRPr="002E1D36">
        <w:rPr>
          <w:rFonts w:ascii="SanukLF-Light" w:hAnsi="SanukLF-Light" w:cs="Arial"/>
          <w:bCs/>
          <w:szCs w:val="24"/>
        </w:rPr>
        <w:t>’</w:t>
      </w:r>
      <w:r w:rsidR="002632ED" w:rsidRPr="002E1D36">
        <w:rPr>
          <w:rFonts w:ascii="SanukLF-Light" w:hAnsi="SanukLF-Light" w:cs="Arial"/>
          <w:bCs/>
          <w:szCs w:val="24"/>
        </w:rPr>
        <w:t xml:space="preserve"> del colectivo </w:t>
      </w:r>
      <w:r w:rsidRPr="002E1D36">
        <w:rPr>
          <w:rFonts w:ascii="SanukLF-Light" w:hAnsi="SanukLF-Light" w:cs="Arial"/>
          <w:bCs/>
          <w:szCs w:val="24"/>
        </w:rPr>
        <w:t>‘</w:t>
      </w:r>
      <w:r w:rsidR="002632ED" w:rsidRPr="002E1D36">
        <w:rPr>
          <w:rFonts w:ascii="SanukLF-Light" w:hAnsi="SanukLF-Light" w:cs="Arial"/>
          <w:bCs/>
          <w:szCs w:val="24"/>
        </w:rPr>
        <w:t>Sra</w:t>
      </w:r>
      <w:r w:rsidRPr="002E1D36">
        <w:rPr>
          <w:rFonts w:ascii="SanukLF-Light" w:hAnsi="SanukLF-Light" w:cs="Arial"/>
          <w:bCs/>
          <w:szCs w:val="24"/>
        </w:rPr>
        <w:t>.</w:t>
      </w:r>
      <w:r w:rsidR="002632ED" w:rsidRPr="002E1D36">
        <w:rPr>
          <w:rFonts w:ascii="SanukLF-Light" w:hAnsi="SanukLF-Light" w:cs="Arial"/>
          <w:bCs/>
          <w:szCs w:val="24"/>
        </w:rPr>
        <w:t xml:space="preserve"> </w:t>
      </w:r>
      <w:proofErr w:type="spellStart"/>
      <w:r w:rsidR="002632ED" w:rsidRPr="002E1D36">
        <w:rPr>
          <w:rFonts w:ascii="SanukLF-Light" w:hAnsi="SanukLF-Light" w:cs="Arial"/>
          <w:bCs/>
          <w:szCs w:val="24"/>
        </w:rPr>
        <w:t>Polaroiska</w:t>
      </w:r>
      <w:proofErr w:type="spellEnd"/>
      <w:r w:rsidRPr="002E1D36">
        <w:rPr>
          <w:rFonts w:ascii="SanukLF-Light" w:hAnsi="SanukLF-Light" w:cs="Arial"/>
          <w:bCs/>
          <w:szCs w:val="24"/>
        </w:rPr>
        <w:t>’</w:t>
      </w:r>
      <w:r w:rsidR="002632ED" w:rsidRPr="002E1D36">
        <w:rPr>
          <w:rFonts w:ascii="SanukLF-Light" w:hAnsi="SanukLF-Light" w:cs="Arial"/>
          <w:bCs/>
          <w:szCs w:val="24"/>
        </w:rPr>
        <w:t>, busca generar nuevos referentes culturales poniendo en valor saberes diversos desde ámbitos como el arte, la traducción, el cine, la artesanía o la cooperación.</w:t>
      </w:r>
    </w:p>
    <w:p w14:paraId="04A31A5E" w14:textId="77777777" w:rsidR="00FD7E2B" w:rsidRDefault="00FD7E2B" w:rsidP="00AF141D">
      <w:pPr>
        <w:pStyle w:val="Textosinformato"/>
        <w:spacing w:line="300" w:lineRule="exact"/>
        <w:jc w:val="both"/>
        <w:rPr>
          <w:rFonts w:ascii="SanukLF-Light" w:hAnsi="SanukLF-Light" w:cs="Arial"/>
          <w:bCs/>
          <w:szCs w:val="24"/>
        </w:rPr>
      </w:pPr>
    </w:p>
    <w:p w14:paraId="610005EB" w14:textId="2B93852A" w:rsidR="00FD7E2B" w:rsidRPr="002E1D36" w:rsidRDefault="00FD7E2B" w:rsidP="00AF141D">
      <w:pPr>
        <w:pStyle w:val="Textosinformato"/>
        <w:spacing w:line="300" w:lineRule="exact"/>
        <w:jc w:val="both"/>
        <w:rPr>
          <w:rFonts w:ascii="SanukLF-Light" w:hAnsi="SanukLF-Light" w:cs="Arial"/>
          <w:bCs/>
          <w:szCs w:val="24"/>
        </w:rPr>
      </w:pPr>
      <w:r w:rsidRPr="00AD693B">
        <w:rPr>
          <w:rFonts w:ascii="SanukLF-Light" w:hAnsi="SanukLF-Light" w:cs="Arial"/>
          <w:bCs/>
          <w:szCs w:val="24"/>
        </w:rPr>
        <w:t xml:space="preserve">Desde Fundación Vital destacan lo novedoso del formato: “se trata de una propuesta que plantea encuentros cercanos e informales en los que el público podrá hablar de tú a tú con cada una de las invitadas, conocer de cerca a estas personas y dialogar e intercambiar conocimiento e información entre los miembros del grupo. Creemos importante destacar que la edad no supone límites y que este ciclo </w:t>
      </w:r>
      <w:r w:rsidR="005E3970" w:rsidRPr="00AD693B">
        <w:rPr>
          <w:rFonts w:ascii="SanukLF-Light" w:hAnsi="SanukLF-Light" w:cs="Arial"/>
          <w:bCs/>
          <w:szCs w:val="24"/>
        </w:rPr>
        <w:t>pretende dar la</w:t>
      </w:r>
      <w:r w:rsidRPr="00AD693B">
        <w:rPr>
          <w:rFonts w:ascii="SanukLF-Light" w:hAnsi="SanukLF-Light" w:cs="Arial"/>
          <w:bCs/>
          <w:szCs w:val="24"/>
        </w:rPr>
        <w:t xml:space="preserve"> oportunidad de saber cómo piensan personas de diferentes generaciones y compartir esas ideas y conocimientos”.</w:t>
      </w:r>
      <w:r>
        <w:rPr>
          <w:rFonts w:ascii="SanukLF-Light" w:hAnsi="SanukLF-Light" w:cs="Arial"/>
          <w:bCs/>
          <w:szCs w:val="24"/>
        </w:rPr>
        <w:t xml:space="preserve"> </w:t>
      </w:r>
    </w:p>
    <w:p w14:paraId="5B706BA9" w14:textId="77777777" w:rsidR="002632ED" w:rsidRDefault="002632ED" w:rsidP="002632ED">
      <w:pPr>
        <w:pStyle w:val="Textosinformato"/>
        <w:spacing w:line="300" w:lineRule="exact"/>
        <w:rPr>
          <w:rFonts w:ascii="SanukLF-Light" w:hAnsi="SanukLF-Light" w:cs="Arial"/>
          <w:bCs/>
          <w:szCs w:val="24"/>
        </w:rPr>
      </w:pPr>
    </w:p>
    <w:p w14:paraId="02DF26B0" w14:textId="01DDB772" w:rsidR="002632ED" w:rsidRPr="002632ED" w:rsidRDefault="00203D56" w:rsidP="00203D56">
      <w:pPr>
        <w:pStyle w:val="Textosinformato"/>
        <w:spacing w:line="300" w:lineRule="exact"/>
        <w:jc w:val="both"/>
        <w:rPr>
          <w:rFonts w:ascii="SanukLF-Light" w:hAnsi="SanukLF-Light" w:cs="Arial"/>
          <w:bCs/>
          <w:szCs w:val="24"/>
        </w:rPr>
      </w:pPr>
      <w:r>
        <w:rPr>
          <w:rFonts w:ascii="SanukLF-Light" w:hAnsi="SanukLF-Light" w:cs="Arial"/>
          <w:bCs/>
          <w:szCs w:val="24"/>
        </w:rPr>
        <w:t xml:space="preserve">En esta edición, </w:t>
      </w:r>
      <w:r w:rsidRPr="002E1D36">
        <w:rPr>
          <w:rFonts w:ascii="SanukLF-Light" w:hAnsi="SanukLF-Light" w:cs="Arial"/>
          <w:b/>
          <w:szCs w:val="24"/>
        </w:rPr>
        <w:t>d</w:t>
      </w:r>
      <w:r w:rsidR="00AF141D" w:rsidRPr="002E1D36">
        <w:rPr>
          <w:rFonts w:ascii="SanukLF-Light" w:hAnsi="SanukLF-Light" w:cs="Arial"/>
          <w:b/>
          <w:szCs w:val="24"/>
        </w:rPr>
        <w:t>el 8 de abril al 24 de junio</w:t>
      </w:r>
      <w:r w:rsidR="00AF141D">
        <w:rPr>
          <w:rFonts w:ascii="SanukLF-Light" w:hAnsi="SanukLF-Light" w:cs="Arial"/>
          <w:bCs/>
          <w:szCs w:val="24"/>
        </w:rPr>
        <w:t xml:space="preserve">, habrá cinco </w:t>
      </w:r>
      <w:r>
        <w:rPr>
          <w:rFonts w:ascii="SanukLF-Light" w:hAnsi="SanukLF-Light" w:cs="Arial"/>
          <w:bCs/>
          <w:szCs w:val="24"/>
        </w:rPr>
        <w:t xml:space="preserve">citas, dos de ellas en euskera, con </w:t>
      </w:r>
      <w:r w:rsidRPr="00203D56">
        <w:rPr>
          <w:rFonts w:ascii="SanukLF-Light" w:hAnsi="SanukLF-Light" w:cs="Arial"/>
          <w:bCs/>
          <w:szCs w:val="24"/>
        </w:rPr>
        <w:t>profesionales que han trabajado y trabajan activamente en diferentes ámbitos, la mayoría en Álava: Itziar Rekalde (teatro y tradición oral), Aurora Cuadrado (traducción e interpretación), Marta Selva (cine y feminismo), Blanka Gómez de Segura (cerámica popular e investigación)</w:t>
      </w:r>
      <w:r>
        <w:rPr>
          <w:rFonts w:ascii="SanukLF-Light" w:hAnsi="SanukLF-Light" w:cs="Arial"/>
          <w:bCs/>
          <w:szCs w:val="24"/>
        </w:rPr>
        <w:t xml:space="preserve"> y </w:t>
      </w:r>
      <w:r w:rsidRPr="00203D56">
        <w:rPr>
          <w:rFonts w:ascii="SanukLF-Light" w:hAnsi="SanukLF-Light" w:cs="Arial"/>
          <w:bCs/>
          <w:szCs w:val="24"/>
        </w:rPr>
        <w:t xml:space="preserve">Begoña </w:t>
      </w:r>
      <w:proofErr w:type="spellStart"/>
      <w:r w:rsidRPr="00203D56">
        <w:rPr>
          <w:rFonts w:ascii="SanukLF-Light" w:hAnsi="SanukLF-Light" w:cs="Arial"/>
          <w:bCs/>
          <w:szCs w:val="24"/>
        </w:rPr>
        <w:t>Etayo</w:t>
      </w:r>
      <w:proofErr w:type="spellEnd"/>
      <w:r w:rsidRPr="00203D56">
        <w:rPr>
          <w:rFonts w:ascii="SanukLF-Light" w:hAnsi="SanukLF-Light" w:cs="Arial"/>
          <w:bCs/>
          <w:szCs w:val="24"/>
        </w:rPr>
        <w:t xml:space="preserve"> (cooperación al desarrollo con perspectiva de género).</w:t>
      </w:r>
      <w:r>
        <w:rPr>
          <w:rFonts w:ascii="SanukLF-Light" w:hAnsi="SanukLF-Light" w:cs="Arial"/>
          <w:bCs/>
          <w:szCs w:val="24"/>
        </w:rPr>
        <w:t xml:space="preserve"> </w:t>
      </w:r>
      <w:r w:rsidR="002632ED" w:rsidRPr="002632ED">
        <w:rPr>
          <w:rFonts w:ascii="SanukLF-Light" w:hAnsi="SanukLF-Light" w:cs="Arial"/>
          <w:bCs/>
          <w:szCs w:val="24"/>
        </w:rPr>
        <w:t xml:space="preserve">Las conversaciones estarán dinamizadas por </w:t>
      </w:r>
      <w:r w:rsidR="002632ED" w:rsidRPr="00FD7E2B">
        <w:rPr>
          <w:rFonts w:ascii="SanukLF-Light" w:hAnsi="SanukLF-Light" w:cs="Arial"/>
          <w:b/>
          <w:szCs w:val="24"/>
        </w:rPr>
        <w:t>Garbiñe Ortega</w:t>
      </w:r>
      <w:r>
        <w:rPr>
          <w:rFonts w:ascii="SanukLF-Light" w:hAnsi="SanukLF-Light" w:cs="Arial"/>
          <w:bCs/>
          <w:szCs w:val="24"/>
        </w:rPr>
        <w:t>.</w:t>
      </w:r>
    </w:p>
    <w:p w14:paraId="45DBDDD1" w14:textId="77777777" w:rsidR="002632ED" w:rsidRDefault="002632ED" w:rsidP="002632ED">
      <w:pPr>
        <w:pStyle w:val="Textosinformato"/>
        <w:spacing w:line="300" w:lineRule="exact"/>
        <w:rPr>
          <w:rFonts w:ascii="SanukLF-Light" w:hAnsi="SanukLF-Light" w:cs="Arial"/>
          <w:bCs/>
          <w:szCs w:val="24"/>
        </w:rPr>
      </w:pPr>
    </w:p>
    <w:p w14:paraId="3CC0ECD5" w14:textId="77777777" w:rsidR="002E1D36" w:rsidRDefault="002E1D36" w:rsidP="00203D56">
      <w:pPr>
        <w:spacing w:line="300" w:lineRule="exact"/>
        <w:rPr>
          <w:rFonts w:ascii="Sanuk-Medium" w:hAnsi="Sanuk-Medium" w:cstheme="minorHAnsi"/>
          <w:b/>
          <w:bCs/>
          <w:color w:val="003366"/>
          <w:sz w:val="26"/>
          <w:szCs w:val="26"/>
        </w:rPr>
      </w:pPr>
    </w:p>
    <w:p w14:paraId="627A1C42" w14:textId="2AA5FBFD" w:rsidR="00203D56" w:rsidRPr="0040070D" w:rsidRDefault="00203D56" w:rsidP="00203D56">
      <w:pPr>
        <w:spacing w:line="300" w:lineRule="exact"/>
        <w:rPr>
          <w:rFonts w:ascii="Sanuk-Medium" w:hAnsi="Sanuk-Medium" w:cstheme="minorHAnsi"/>
          <w:b/>
          <w:bCs/>
          <w:color w:val="003366"/>
          <w:sz w:val="26"/>
          <w:szCs w:val="26"/>
        </w:rPr>
      </w:pPr>
      <w:r>
        <w:rPr>
          <w:rFonts w:ascii="Sanuk-Medium" w:hAnsi="Sanuk-Medium" w:cstheme="minorHAnsi"/>
          <w:b/>
          <w:bCs/>
          <w:color w:val="003366"/>
          <w:sz w:val="26"/>
          <w:szCs w:val="26"/>
        </w:rPr>
        <w:t>Programa</w:t>
      </w:r>
    </w:p>
    <w:p w14:paraId="06D91EEA" w14:textId="7C8C70A6" w:rsidR="00203D56" w:rsidRPr="002E1D36" w:rsidRDefault="002632ED" w:rsidP="00BC1056">
      <w:pPr>
        <w:pStyle w:val="Textosinformato"/>
        <w:spacing w:after="120" w:line="300" w:lineRule="exact"/>
        <w:rPr>
          <w:rFonts w:ascii="SanukLF-Light" w:hAnsi="SanukLF-Light" w:cs="Arial"/>
          <w:bCs/>
          <w:szCs w:val="24"/>
        </w:rPr>
      </w:pPr>
      <w:r w:rsidRPr="002E1D36">
        <w:rPr>
          <w:rFonts w:ascii="SanukLF-Light" w:hAnsi="SanukLF-Light" w:cs="Arial"/>
          <w:b/>
          <w:szCs w:val="24"/>
        </w:rPr>
        <w:t>8 de abril</w:t>
      </w:r>
      <w:r w:rsidR="00203D56" w:rsidRPr="002E1D36">
        <w:rPr>
          <w:rFonts w:ascii="SanukLF-Light" w:hAnsi="SanukLF-Light" w:cs="Arial"/>
          <w:bCs/>
          <w:szCs w:val="24"/>
        </w:rPr>
        <w:t xml:space="preserve"> </w:t>
      </w:r>
      <w:r w:rsidRPr="002E1D36">
        <w:rPr>
          <w:rFonts w:ascii="SanukLF-Light" w:hAnsi="SanukLF-Light" w:cs="Arial"/>
          <w:bCs/>
          <w:szCs w:val="24"/>
        </w:rPr>
        <w:t xml:space="preserve">(euskera) – </w:t>
      </w:r>
      <w:r w:rsidRPr="002E1D36">
        <w:rPr>
          <w:rFonts w:ascii="SanukLF-Light" w:hAnsi="SanukLF-Light" w:cs="Arial"/>
          <w:b/>
          <w:szCs w:val="24"/>
        </w:rPr>
        <w:t>Itziar Rekalde</w:t>
      </w:r>
      <w:r w:rsidR="00203D56" w:rsidRPr="002E1D36">
        <w:rPr>
          <w:rFonts w:ascii="SanukLF-Light" w:hAnsi="SanukLF-Light" w:cs="Arial"/>
          <w:bCs/>
          <w:szCs w:val="24"/>
        </w:rPr>
        <w:t xml:space="preserve"> (Gernika, 1954)</w:t>
      </w:r>
    </w:p>
    <w:p w14:paraId="2314E13D" w14:textId="48C8B0B0" w:rsidR="002632ED" w:rsidRPr="002E1D36" w:rsidRDefault="00203D56" w:rsidP="00203D56">
      <w:pPr>
        <w:pStyle w:val="Textosinformato"/>
        <w:spacing w:line="300" w:lineRule="exact"/>
        <w:jc w:val="both"/>
        <w:rPr>
          <w:rFonts w:ascii="SanukLF-Light" w:hAnsi="SanukLF-Light" w:cs="Arial"/>
          <w:bCs/>
          <w:szCs w:val="24"/>
        </w:rPr>
      </w:pPr>
      <w:r w:rsidRPr="002E1D36">
        <w:rPr>
          <w:rFonts w:ascii="SanukLF-Light" w:hAnsi="SanukLF-Light" w:cs="Arial"/>
          <w:bCs/>
          <w:szCs w:val="24"/>
        </w:rPr>
        <w:t xml:space="preserve">Actriz y narradora oral con una trayectoria centrada en el teatro experimental y contemporáneo. Formada en el Taller de Arte Escénicas de Vitoria-Gasteiz y </w:t>
      </w:r>
      <w:r w:rsidR="00BC1056" w:rsidRPr="002E1D36">
        <w:rPr>
          <w:rFonts w:ascii="SanukLF-Light" w:hAnsi="SanukLF-Light" w:cs="Arial"/>
          <w:bCs/>
          <w:szCs w:val="24"/>
        </w:rPr>
        <w:t xml:space="preserve">después </w:t>
      </w:r>
      <w:r w:rsidRPr="002E1D36">
        <w:rPr>
          <w:rFonts w:ascii="SanukLF-Light" w:hAnsi="SanukLF-Light" w:cs="Arial"/>
          <w:bCs/>
          <w:szCs w:val="24"/>
        </w:rPr>
        <w:t xml:space="preserve">con especialistas internacionales, ha desarrollado una amplia labor en narración oral desde los años 90. Ha impulsado proyectos como IPUIN LAPIKO, MEMORENDOLAS </w:t>
      </w:r>
      <w:r w:rsidR="00BC1056" w:rsidRPr="002E1D36">
        <w:rPr>
          <w:rFonts w:ascii="SanukLF-Light" w:hAnsi="SanukLF-Light" w:cs="Arial"/>
          <w:bCs/>
          <w:szCs w:val="24"/>
        </w:rPr>
        <w:t xml:space="preserve">(interculturalidad y convivencia) </w:t>
      </w:r>
      <w:r w:rsidRPr="002E1D36">
        <w:rPr>
          <w:rFonts w:ascii="SanukLF-Light" w:hAnsi="SanukLF-Light" w:cs="Arial"/>
          <w:bCs/>
          <w:szCs w:val="24"/>
        </w:rPr>
        <w:t xml:space="preserve">o el Colectivo </w:t>
      </w:r>
      <w:proofErr w:type="spellStart"/>
      <w:r w:rsidRPr="002E1D36">
        <w:rPr>
          <w:rFonts w:ascii="SanukLF-Light" w:hAnsi="SanukLF-Light" w:cs="Arial"/>
          <w:bCs/>
          <w:szCs w:val="24"/>
        </w:rPr>
        <w:t>Arabazan</w:t>
      </w:r>
      <w:proofErr w:type="spellEnd"/>
      <w:r w:rsidRPr="002E1D36">
        <w:rPr>
          <w:rFonts w:ascii="SanukLF-Light" w:hAnsi="SanukLF-Light" w:cs="Arial"/>
          <w:bCs/>
          <w:szCs w:val="24"/>
        </w:rPr>
        <w:t xml:space="preserve">, además de coordinar </w:t>
      </w:r>
      <w:r w:rsidR="00BC1056" w:rsidRPr="002E1D36">
        <w:rPr>
          <w:rFonts w:ascii="SanukLF-Light" w:eastAsia="Cambria" w:hAnsi="SanukLF-Light"/>
          <w:szCs w:val="24"/>
        </w:rPr>
        <w:t>la Escuela de Narración Oral.</w:t>
      </w:r>
      <w:r w:rsidR="00BC1056" w:rsidRPr="002E1D36">
        <w:rPr>
          <w:rFonts w:ascii="SanukLF-Light" w:hAnsi="SanukLF-Light" w:cs="Arial"/>
          <w:bCs/>
          <w:szCs w:val="24"/>
        </w:rPr>
        <w:t xml:space="preserve"> Participa en </w:t>
      </w:r>
      <w:r w:rsidRPr="002E1D36">
        <w:rPr>
          <w:rFonts w:ascii="SanukLF-Light" w:hAnsi="SanukLF-Light" w:cs="Arial"/>
          <w:bCs/>
          <w:szCs w:val="24"/>
        </w:rPr>
        <w:t xml:space="preserve">iniciativas formativas y programas culturales en colaboración con </w:t>
      </w:r>
      <w:r w:rsidRPr="002E1D36">
        <w:rPr>
          <w:rFonts w:ascii="SanukLF-Light" w:hAnsi="SanukLF-Light" w:cs="Arial"/>
          <w:b/>
          <w:szCs w:val="24"/>
        </w:rPr>
        <w:t>Fundación Vital</w:t>
      </w:r>
      <w:r w:rsidRPr="002E1D36">
        <w:rPr>
          <w:rFonts w:ascii="SanukLF-Light" w:hAnsi="SanukLF-Light" w:cs="Arial"/>
          <w:bCs/>
          <w:szCs w:val="24"/>
        </w:rPr>
        <w:t>.</w:t>
      </w:r>
    </w:p>
    <w:p w14:paraId="3573D635" w14:textId="77777777" w:rsidR="00BC1056" w:rsidRPr="002E1D36" w:rsidRDefault="00BC1056" w:rsidP="0080047D">
      <w:pPr>
        <w:pStyle w:val="Textoindependiente"/>
        <w:spacing w:after="0" w:line="300" w:lineRule="exact"/>
        <w:rPr>
          <w:rFonts w:ascii="SanukLF-Light" w:hAnsi="SanukLF-Light"/>
          <w:lang w:val="es-ES"/>
        </w:rPr>
      </w:pPr>
    </w:p>
    <w:p w14:paraId="731196F5" w14:textId="40FCF2EF" w:rsidR="002632ED" w:rsidRPr="002E1D36" w:rsidRDefault="002632ED" w:rsidP="00BC1056">
      <w:pPr>
        <w:pStyle w:val="Textosinformato"/>
        <w:spacing w:after="120" w:line="300" w:lineRule="exact"/>
        <w:rPr>
          <w:rFonts w:ascii="SanukLF-Light" w:hAnsi="SanukLF-Light" w:cs="Arial"/>
          <w:b/>
          <w:szCs w:val="24"/>
        </w:rPr>
      </w:pPr>
      <w:r w:rsidRPr="002E1D36">
        <w:rPr>
          <w:rFonts w:ascii="SanukLF-Light" w:hAnsi="SanukLF-Light" w:cs="Arial"/>
          <w:b/>
          <w:szCs w:val="24"/>
        </w:rPr>
        <w:t>22 de abril – Aurora Cuadrado</w:t>
      </w:r>
      <w:r w:rsidR="00BC1056" w:rsidRPr="002E1D36">
        <w:rPr>
          <w:rFonts w:ascii="SanukLF-Light" w:hAnsi="SanukLF-Light" w:cs="Arial"/>
          <w:b/>
          <w:szCs w:val="24"/>
        </w:rPr>
        <w:t xml:space="preserve"> </w:t>
      </w:r>
      <w:r w:rsidR="00BC1056" w:rsidRPr="002E1D36">
        <w:rPr>
          <w:rFonts w:ascii="SanukLF-Light" w:hAnsi="SanukLF-Light" w:cs="Arial"/>
          <w:bCs/>
          <w:szCs w:val="24"/>
        </w:rPr>
        <w:t>(Valladolid, 1958)</w:t>
      </w:r>
    </w:p>
    <w:p w14:paraId="27CFD5F1" w14:textId="6DC78708" w:rsidR="00BC1056" w:rsidRPr="002E1D36" w:rsidRDefault="00BC1056" w:rsidP="00BC1056">
      <w:pPr>
        <w:pStyle w:val="Textosinformato"/>
        <w:spacing w:line="300" w:lineRule="exact"/>
        <w:jc w:val="both"/>
        <w:rPr>
          <w:rFonts w:ascii="SanukLF-Light" w:hAnsi="SanukLF-Light" w:cs="Arial"/>
          <w:bCs/>
          <w:szCs w:val="24"/>
        </w:rPr>
      </w:pPr>
      <w:r w:rsidRPr="002E1D36">
        <w:rPr>
          <w:rFonts w:ascii="SanukLF-Light" w:hAnsi="SanukLF-Light" w:cs="Arial"/>
          <w:bCs/>
          <w:szCs w:val="24"/>
        </w:rPr>
        <w:t>Traductora, intérprete y profesora de lengua y literatura francesa. Licenciada en Filología Francesa y en Traducción e Interpretación, es doctora en Literatura Comparada. Ha trabajado con numerosas entidades y combina su labor docente con la investigación. En 1999 obtuvo el Premio Sagitario por su obra ‘Estambul con los cinco sentidos’ y actualmente ejerce como docente en la EHU.</w:t>
      </w:r>
    </w:p>
    <w:p w14:paraId="0953DAEA" w14:textId="77777777" w:rsidR="00BC1056" w:rsidRPr="002E1D36" w:rsidRDefault="00BC1056" w:rsidP="002632ED">
      <w:pPr>
        <w:pStyle w:val="Textosinformato"/>
        <w:spacing w:line="300" w:lineRule="exact"/>
        <w:rPr>
          <w:rFonts w:ascii="SanukLF-Light" w:hAnsi="SanukLF-Light" w:cs="Arial"/>
          <w:bCs/>
          <w:szCs w:val="24"/>
        </w:rPr>
      </w:pPr>
    </w:p>
    <w:p w14:paraId="7914DA90" w14:textId="37E800C6" w:rsidR="00BC1056" w:rsidRPr="002E1D36" w:rsidRDefault="002632ED" w:rsidP="0080047D">
      <w:pPr>
        <w:pStyle w:val="Textosinformato"/>
        <w:spacing w:after="120" w:line="300" w:lineRule="exact"/>
        <w:rPr>
          <w:rFonts w:ascii="SanukLF-Light" w:hAnsi="SanukLF-Light" w:cs="Arial"/>
          <w:bCs/>
          <w:szCs w:val="24"/>
        </w:rPr>
      </w:pPr>
      <w:r w:rsidRPr="002E1D36">
        <w:rPr>
          <w:rFonts w:ascii="SanukLF-Light" w:hAnsi="SanukLF-Light" w:cs="Arial"/>
          <w:b/>
          <w:szCs w:val="24"/>
        </w:rPr>
        <w:t>6 de mayo</w:t>
      </w:r>
      <w:r w:rsidRPr="002E1D36">
        <w:rPr>
          <w:rFonts w:ascii="SanukLF-Light" w:hAnsi="SanukLF-Light" w:cs="Arial"/>
          <w:bCs/>
          <w:szCs w:val="24"/>
        </w:rPr>
        <w:t xml:space="preserve"> – </w:t>
      </w:r>
      <w:r w:rsidRPr="002E1D36">
        <w:rPr>
          <w:rFonts w:ascii="SanukLF-Light" w:hAnsi="SanukLF-Light" w:cs="Arial"/>
          <w:b/>
          <w:szCs w:val="24"/>
        </w:rPr>
        <w:t>Marta Selva</w:t>
      </w:r>
      <w:r w:rsidR="00BC1056" w:rsidRPr="002E1D36">
        <w:rPr>
          <w:rFonts w:ascii="SanukLF-Light" w:hAnsi="SanukLF-Light" w:cs="Arial"/>
          <w:bCs/>
          <w:szCs w:val="24"/>
        </w:rPr>
        <w:t xml:space="preserve"> (Barcelona, 1953)</w:t>
      </w:r>
    </w:p>
    <w:p w14:paraId="3011B8BB" w14:textId="4E99701A" w:rsidR="00BC1056" w:rsidRPr="002E1D36" w:rsidRDefault="00BC1056" w:rsidP="00BC1056">
      <w:pPr>
        <w:pStyle w:val="Textosinformato"/>
        <w:spacing w:line="300" w:lineRule="exact"/>
        <w:jc w:val="both"/>
        <w:rPr>
          <w:rFonts w:ascii="SanukLF-Light" w:hAnsi="SanukLF-Light" w:cs="Arial"/>
          <w:bCs/>
          <w:szCs w:val="24"/>
        </w:rPr>
      </w:pPr>
      <w:r w:rsidRPr="002E1D36">
        <w:rPr>
          <w:rFonts w:ascii="SanukLF-Light" w:hAnsi="SanukLF-Light" w:cs="Arial"/>
          <w:bCs/>
          <w:szCs w:val="24"/>
        </w:rPr>
        <w:t xml:space="preserve">Historiadora y especialista en cine. Profesora universitaria y analista, ha sido codirectora de la Muestra Internacional de Films de Mujeres de Barcelona y miembro de la cooperativa </w:t>
      </w:r>
      <w:r w:rsidR="00036C4D" w:rsidRPr="002E1D36">
        <w:rPr>
          <w:rFonts w:ascii="SanukLF-Light" w:hAnsi="SanukLF-Light" w:cs="Arial"/>
          <w:bCs/>
          <w:szCs w:val="24"/>
        </w:rPr>
        <w:t>‘</w:t>
      </w:r>
      <w:proofErr w:type="spellStart"/>
      <w:r w:rsidRPr="002E1D36">
        <w:rPr>
          <w:rFonts w:ascii="SanukLF-Light" w:hAnsi="SanukLF-Light" w:cs="Arial"/>
          <w:bCs/>
          <w:szCs w:val="24"/>
        </w:rPr>
        <w:t>Drac</w:t>
      </w:r>
      <w:proofErr w:type="spellEnd"/>
      <w:r w:rsidRPr="002E1D36">
        <w:rPr>
          <w:rFonts w:ascii="SanukLF-Light" w:hAnsi="SanukLF-Light" w:cs="Arial"/>
          <w:bCs/>
          <w:szCs w:val="24"/>
        </w:rPr>
        <w:t xml:space="preserve"> </w:t>
      </w:r>
      <w:proofErr w:type="spellStart"/>
      <w:r w:rsidRPr="002E1D36">
        <w:rPr>
          <w:rFonts w:ascii="SanukLF-Light" w:hAnsi="SanukLF-Light" w:cs="Arial"/>
          <w:bCs/>
          <w:szCs w:val="24"/>
        </w:rPr>
        <w:t>Màgic</w:t>
      </w:r>
      <w:proofErr w:type="spellEnd"/>
      <w:r w:rsidR="00036C4D" w:rsidRPr="002E1D36">
        <w:rPr>
          <w:rFonts w:ascii="SanukLF-Light" w:hAnsi="SanukLF-Light" w:cs="Arial"/>
          <w:bCs/>
          <w:szCs w:val="24"/>
        </w:rPr>
        <w:t>’</w:t>
      </w:r>
      <w:r w:rsidRPr="002E1D36">
        <w:rPr>
          <w:rFonts w:ascii="SanukLF-Light" w:hAnsi="SanukLF-Light" w:cs="Arial"/>
          <w:bCs/>
          <w:szCs w:val="24"/>
        </w:rPr>
        <w:t>. Entre 2003 y 2010 presidió el Instituto Catalán de las Mujeres, impulsando políticas clave como la ley contra la violencia machista. Es autora de diversos trabajos sobre cine, pedagogía y medios de comunicación.</w:t>
      </w:r>
    </w:p>
    <w:p w14:paraId="04D91EE2" w14:textId="32E89F7F" w:rsidR="002632ED" w:rsidRPr="002E1D36" w:rsidRDefault="002632ED" w:rsidP="002632ED">
      <w:pPr>
        <w:pStyle w:val="Textosinformato"/>
        <w:spacing w:line="300" w:lineRule="exact"/>
        <w:rPr>
          <w:rFonts w:ascii="SanukLF-Light" w:hAnsi="SanukLF-Light" w:cs="Arial"/>
          <w:bCs/>
          <w:szCs w:val="24"/>
        </w:rPr>
      </w:pPr>
    </w:p>
    <w:p w14:paraId="2E5B3D35" w14:textId="518F72E0" w:rsidR="002632ED" w:rsidRPr="002E1D36" w:rsidRDefault="002632ED" w:rsidP="00036C4D">
      <w:pPr>
        <w:pStyle w:val="Textosinformato"/>
        <w:spacing w:after="120" w:line="300" w:lineRule="exact"/>
        <w:rPr>
          <w:rFonts w:ascii="SanukLF-Light" w:hAnsi="SanukLF-Light" w:cs="Arial"/>
          <w:bCs/>
          <w:szCs w:val="24"/>
        </w:rPr>
      </w:pPr>
      <w:r w:rsidRPr="002E1D36">
        <w:rPr>
          <w:rFonts w:ascii="SanukLF-Light" w:hAnsi="SanukLF-Light" w:cs="Arial"/>
          <w:b/>
          <w:szCs w:val="24"/>
        </w:rPr>
        <w:t>3 de junio</w:t>
      </w:r>
      <w:r w:rsidR="00BC1056" w:rsidRPr="002E1D36">
        <w:rPr>
          <w:rFonts w:ascii="SanukLF-Light" w:hAnsi="SanukLF-Light" w:cs="Arial"/>
          <w:bCs/>
          <w:szCs w:val="24"/>
        </w:rPr>
        <w:t xml:space="preserve"> (euskera)</w:t>
      </w:r>
      <w:r w:rsidRPr="002E1D36">
        <w:rPr>
          <w:rFonts w:ascii="SanukLF-Light" w:hAnsi="SanukLF-Light" w:cs="Arial"/>
          <w:bCs/>
          <w:szCs w:val="24"/>
        </w:rPr>
        <w:t xml:space="preserve"> – </w:t>
      </w:r>
      <w:r w:rsidRPr="002E1D36">
        <w:rPr>
          <w:rFonts w:ascii="SanukLF-Light" w:hAnsi="SanukLF-Light" w:cs="Arial"/>
          <w:b/>
          <w:szCs w:val="24"/>
        </w:rPr>
        <w:t>Blanka Gómez de Segura</w:t>
      </w:r>
      <w:r w:rsidRPr="002E1D36">
        <w:rPr>
          <w:rFonts w:ascii="SanukLF-Light" w:hAnsi="SanukLF-Light" w:cs="Arial"/>
          <w:bCs/>
          <w:szCs w:val="24"/>
        </w:rPr>
        <w:t xml:space="preserve"> (</w:t>
      </w:r>
      <w:proofErr w:type="spellStart"/>
      <w:r w:rsidRPr="002E1D36">
        <w:rPr>
          <w:rFonts w:ascii="SanukLF-Light" w:hAnsi="SanukLF-Light" w:cs="Arial"/>
          <w:bCs/>
          <w:szCs w:val="24"/>
        </w:rPr>
        <w:t>Zeanuri</w:t>
      </w:r>
      <w:proofErr w:type="spellEnd"/>
      <w:r w:rsidRPr="002E1D36">
        <w:rPr>
          <w:rFonts w:ascii="SanukLF-Light" w:hAnsi="SanukLF-Light" w:cs="Arial"/>
          <w:bCs/>
          <w:szCs w:val="24"/>
        </w:rPr>
        <w:t>, 1952)</w:t>
      </w:r>
    </w:p>
    <w:p w14:paraId="7D47DEBC" w14:textId="575B28BD" w:rsidR="002632ED" w:rsidRPr="002E1D36" w:rsidRDefault="002632ED" w:rsidP="00BC1056">
      <w:pPr>
        <w:pStyle w:val="Textosinformato"/>
        <w:spacing w:line="300" w:lineRule="exact"/>
        <w:jc w:val="both"/>
        <w:rPr>
          <w:rFonts w:ascii="SanukLF-Light" w:hAnsi="SanukLF-Light" w:cs="Arial"/>
          <w:bCs/>
          <w:szCs w:val="24"/>
        </w:rPr>
      </w:pPr>
      <w:r w:rsidRPr="002E1D36">
        <w:rPr>
          <w:rFonts w:ascii="SanukLF-Light" w:hAnsi="SanukLF-Light" w:cs="Arial"/>
          <w:bCs/>
          <w:szCs w:val="24"/>
        </w:rPr>
        <w:t xml:space="preserve">Ceramista e investigadora de la cerámica popular vasca. Fundadora de la Escuela de Arte </w:t>
      </w:r>
      <w:r w:rsidR="00BC1056" w:rsidRPr="002E1D36">
        <w:rPr>
          <w:rFonts w:ascii="SanukLF-Light" w:hAnsi="SanukLF-Light" w:cs="Arial"/>
          <w:bCs/>
          <w:szCs w:val="24"/>
        </w:rPr>
        <w:t xml:space="preserve">de </w:t>
      </w:r>
      <w:r w:rsidRPr="002E1D36">
        <w:rPr>
          <w:rFonts w:ascii="SanukLF-Light" w:hAnsi="SanukLF-Light" w:cs="Arial"/>
          <w:bCs/>
          <w:szCs w:val="24"/>
        </w:rPr>
        <w:t xml:space="preserve">Markina, trabajó con el último alfarero tradicional de </w:t>
      </w:r>
      <w:proofErr w:type="spellStart"/>
      <w:r w:rsidRPr="002E1D36">
        <w:rPr>
          <w:rFonts w:ascii="SanukLF-Light" w:hAnsi="SanukLF-Light" w:cs="Arial"/>
          <w:bCs/>
          <w:szCs w:val="24"/>
        </w:rPr>
        <w:t>Ollerieta</w:t>
      </w:r>
      <w:proofErr w:type="spellEnd"/>
      <w:r w:rsidR="00036C4D" w:rsidRPr="002E1D36">
        <w:rPr>
          <w:rFonts w:ascii="SanukLF-Light" w:hAnsi="SanukLF-Light" w:cs="Arial"/>
          <w:bCs/>
          <w:szCs w:val="24"/>
        </w:rPr>
        <w:t>,</w:t>
      </w:r>
      <w:r w:rsidRPr="002E1D36">
        <w:rPr>
          <w:rFonts w:ascii="SanukLF-Light" w:hAnsi="SanukLF-Light" w:cs="Arial"/>
          <w:bCs/>
          <w:szCs w:val="24"/>
        </w:rPr>
        <w:t xml:space="preserve"> </w:t>
      </w:r>
      <w:r w:rsidR="0080047D" w:rsidRPr="002E1D36">
        <w:rPr>
          <w:rFonts w:ascii="SanukLF-Light" w:eastAsia="Cambria" w:hAnsi="SanukLF-Light"/>
          <w:bCs/>
          <w:szCs w:val="24"/>
        </w:rPr>
        <w:t>en Elosu (Álava)</w:t>
      </w:r>
      <w:r w:rsidR="00036C4D" w:rsidRPr="002E1D36">
        <w:rPr>
          <w:rFonts w:ascii="SanukLF-Light" w:eastAsia="Cambria" w:hAnsi="SanukLF-Light"/>
          <w:bCs/>
          <w:szCs w:val="24"/>
        </w:rPr>
        <w:t>,</w:t>
      </w:r>
      <w:r w:rsidR="0080047D" w:rsidRPr="002E1D36">
        <w:rPr>
          <w:rFonts w:ascii="SanukLF-Light" w:eastAsia="Cambria" w:hAnsi="SanukLF-Light"/>
          <w:bCs/>
          <w:szCs w:val="24"/>
        </w:rPr>
        <w:t xml:space="preserve"> </w:t>
      </w:r>
      <w:r w:rsidRPr="002E1D36">
        <w:rPr>
          <w:rFonts w:ascii="SanukLF-Light" w:hAnsi="SanukLF-Light" w:cs="Arial"/>
          <w:bCs/>
          <w:szCs w:val="24"/>
        </w:rPr>
        <w:t>y restauró el histórico taller y horno del siglo XVIII</w:t>
      </w:r>
      <w:r w:rsidR="0080047D" w:rsidRPr="002E1D36">
        <w:rPr>
          <w:rFonts w:ascii="SanukLF-Light" w:hAnsi="SanukLF-Light" w:cs="Arial"/>
          <w:bCs/>
          <w:szCs w:val="24"/>
        </w:rPr>
        <w:t>, el único que se conserva en el País Vasco</w:t>
      </w:r>
      <w:r w:rsidRPr="002E1D36">
        <w:rPr>
          <w:rFonts w:ascii="SanukLF-Light" w:hAnsi="SanukLF-Light" w:cs="Arial"/>
          <w:bCs/>
          <w:szCs w:val="24"/>
        </w:rPr>
        <w:t>. Es impulsora del Museo de la Cerámica Vasca y desarrolla una intensa labor divulgativa a través de cursos, talleres y conferencias. En 2023 recibió un reconocimiento institucional por toda su trayectoria.</w:t>
      </w:r>
    </w:p>
    <w:p w14:paraId="32548C91" w14:textId="77777777" w:rsidR="0080047D" w:rsidRPr="002E1D36" w:rsidRDefault="0080047D" w:rsidP="00BC1056">
      <w:pPr>
        <w:pStyle w:val="Textosinformato"/>
        <w:spacing w:line="300" w:lineRule="exact"/>
        <w:jc w:val="both"/>
        <w:rPr>
          <w:rFonts w:ascii="SanukLF-Light" w:hAnsi="SanukLF-Light" w:cs="Arial"/>
          <w:bCs/>
          <w:szCs w:val="24"/>
        </w:rPr>
      </w:pPr>
    </w:p>
    <w:p w14:paraId="240D08F5" w14:textId="3A5D0849" w:rsidR="002632ED" w:rsidRPr="002E1D36" w:rsidRDefault="00BC1056" w:rsidP="00036C4D">
      <w:pPr>
        <w:pStyle w:val="Textosinformato"/>
        <w:spacing w:after="120" w:line="300" w:lineRule="exact"/>
        <w:rPr>
          <w:rFonts w:ascii="SanukLF-Light" w:hAnsi="SanukLF-Light" w:cs="Arial"/>
          <w:bCs/>
          <w:szCs w:val="24"/>
        </w:rPr>
      </w:pPr>
      <w:r w:rsidRPr="002E1D36">
        <w:rPr>
          <w:rFonts w:ascii="SanukLF-Light" w:hAnsi="SanukLF-Light" w:cs="Arial"/>
          <w:b/>
          <w:szCs w:val="24"/>
        </w:rPr>
        <w:t>24 de junio</w:t>
      </w:r>
      <w:r w:rsidRPr="002E1D36">
        <w:rPr>
          <w:rFonts w:ascii="SanukLF-Light" w:hAnsi="SanukLF-Light" w:cs="Arial"/>
          <w:bCs/>
          <w:szCs w:val="24"/>
        </w:rPr>
        <w:t xml:space="preserve"> – </w:t>
      </w:r>
      <w:r w:rsidRPr="002E1D36">
        <w:rPr>
          <w:rFonts w:ascii="SanukLF-Light" w:hAnsi="SanukLF-Light" w:cs="Arial"/>
          <w:b/>
          <w:szCs w:val="24"/>
        </w:rPr>
        <w:t xml:space="preserve">Begoña </w:t>
      </w:r>
      <w:proofErr w:type="spellStart"/>
      <w:r w:rsidRPr="002E1D36">
        <w:rPr>
          <w:rFonts w:ascii="SanukLF-Light" w:hAnsi="SanukLF-Light" w:cs="Arial"/>
          <w:b/>
          <w:szCs w:val="24"/>
        </w:rPr>
        <w:t>Etayo</w:t>
      </w:r>
      <w:proofErr w:type="spellEnd"/>
      <w:r w:rsidR="002632ED" w:rsidRPr="002E1D36">
        <w:rPr>
          <w:rFonts w:ascii="SanukLF-Light" w:hAnsi="SanukLF-Light" w:cs="Arial"/>
          <w:bCs/>
          <w:szCs w:val="24"/>
        </w:rPr>
        <w:t xml:space="preserve"> (Bilbao, 1958)</w:t>
      </w:r>
    </w:p>
    <w:p w14:paraId="231D5627" w14:textId="3E61CFB4" w:rsidR="002632ED" w:rsidRPr="002E1D36" w:rsidRDefault="002632ED" w:rsidP="0080047D">
      <w:pPr>
        <w:pStyle w:val="Textosinformato"/>
        <w:spacing w:line="300" w:lineRule="exact"/>
        <w:jc w:val="both"/>
        <w:rPr>
          <w:rFonts w:ascii="SanukLF-Light" w:hAnsi="SanukLF-Light" w:cs="Arial"/>
          <w:bCs/>
          <w:szCs w:val="24"/>
        </w:rPr>
      </w:pPr>
      <w:r w:rsidRPr="002E1D36">
        <w:rPr>
          <w:rFonts w:ascii="SanukLF-Light" w:hAnsi="SanukLF-Light" w:cs="Arial"/>
          <w:bCs/>
          <w:szCs w:val="24"/>
        </w:rPr>
        <w:t xml:space="preserve">Profesora y activista feminista especializada en cooperación al desarrollo e igualdad. Ha trabajado </w:t>
      </w:r>
      <w:r w:rsidR="0080047D" w:rsidRPr="002E1D36">
        <w:rPr>
          <w:rFonts w:ascii="SanukLF-Light" w:hAnsi="SanukLF-Light"/>
          <w:color w:val="000000"/>
        </w:rPr>
        <w:t>como educadora de personas con discapacidad intelectual y profesora de alfabetización y formación ocupacional, impartiendo clases a personas en riesgo de exclusión social, principalmente mujeres</w:t>
      </w:r>
      <w:r w:rsidR="0080047D" w:rsidRPr="002E1D36">
        <w:rPr>
          <w:rFonts w:ascii="SanukLF-Light" w:hAnsi="SanukLF-Light" w:cs="Arial"/>
          <w:bCs/>
          <w:szCs w:val="24"/>
        </w:rPr>
        <w:t>; y</w:t>
      </w:r>
      <w:r w:rsidR="00036C4D" w:rsidRPr="002E1D36">
        <w:rPr>
          <w:rFonts w:ascii="SanukLF-Light" w:hAnsi="SanukLF-Light" w:cs="Arial"/>
          <w:bCs/>
          <w:szCs w:val="24"/>
        </w:rPr>
        <w:t>,</w:t>
      </w:r>
      <w:r w:rsidR="0080047D" w:rsidRPr="002E1D36">
        <w:rPr>
          <w:rFonts w:ascii="SanukLF-Light" w:hAnsi="SanukLF-Light" w:cs="Arial"/>
          <w:bCs/>
          <w:szCs w:val="24"/>
        </w:rPr>
        <w:t xml:space="preserve"> d</w:t>
      </w:r>
      <w:r w:rsidRPr="002E1D36">
        <w:rPr>
          <w:rFonts w:ascii="SanukLF-Light" w:hAnsi="SanukLF-Light" w:cs="Arial"/>
          <w:bCs/>
          <w:szCs w:val="24"/>
        </w:rPr>
        <w:t>urante más de una década en el Ayuntamiento de Vitoria-Gasteiz</w:t>
      </w:r>
      <w:r w:rsidR="00036C4D" w:rsidRPr="002E1D36">
        <w:rPr>
          <w:rFonts w:ascii="SanukLF-Light" w:hAnsi="SanukLF-Light" w:cs="Arial"/>
          <w:bCs/>
          <w:szCs w:val="24"/>
        </w:rPr>
        <w:t>,</w:t>
      </w:r>
      <w:r w:rsidRPr="002E1D36">
        <w:rPr>
          <w:rFonts w:ascii="SanukLF-Light" w:hAnsi="SanukLF-Light" w:cs="Arial"/>
          <w:bCs/>
          <w:szCs w:val="24"/>
        </w:rPr>
        <w:t xml:space="preserve"> en programas de sensibilización y derechos humanos. Ha colaborado estrechamente con el colectivo boliviano </w:t>
      </w:r>
      <w:r w:rsidR="00036C4D" w:rsidRPr="002E1D36">
        <w:rPr>
          <w:rFonts w:ascii="SanukLF-Light" w:hAnsi="SanukLF-Light" w:cs="Arial"/>
          <w:bCs/>
          <w:szCs w:val="24"/>
        </w:rPr>
        <w:t>‘</w:t>
      </w:r>
      <w:r w:rsidRPr="002E1D36">
        <w:rPr>
          <w:rFonts w:ascii="SanukLF-Light" w:hAnsi="SanukLF-Light" w:cs="Arial"/>
          <w:bCs/>
          <w:szCs w:val="24"/>
        </w:rPr>
        <w:t>Mujeres Creando</w:t>
      </w:r>
      <w:r w:rsidR="00036C4D" w:rsidRPr="002E1D36">
        <w:rPr>
          <w:rFonts w:ascii="SanukLF-Light" w:hAnsi="SanukLF-Light" w:cs="Arial"/>
          <w:bCs/>
          <w:szCs w:val="24"/>
        </w:rPr>
        <w:t>’</w:t>
      </w:r>
      <w:r w:rsidRPr="002E1D36">
        <w:rPr>
          <w:rFonts w:ascii="SanukLF-Light" w:hAnsi="SanukLF-Light" w:cs="Arial"/>
          <w:bCs/>
          <w:szCs w:val="24"/>
        </w:rPr>
        <w:t xml:space="preserve"> y recibió el </w:t>
      </w:r>
      <w:r w:rsidR="00036C4D" w:rsidRPr="002E1D36">
        <w:rPr>
          <w:rFonts w:ascii="SanukLF-Light" w:hAnsi="SanukLF-Light" w:cs="Arial"/>
          <w:bCs/>
          <w:szCs w:val="24"/>
        </w:rPr>
        <w:t>‘</w:t>
      </w:r>
      <w:r w:rsidRPr="002E1D36">
        <w:rPr>
          <w:rFonts w:ascii="SanukLF-Light" w:hAnsi="SanukLF-Light" w:cs="Arial"/>
          <w:bCs/>
          <w:szCs w:val="24"/>
        </w:rPr>
        <w:t>Premio Ignacio Ellacuría</w:t>
      </w:r>
      <w:r w:rsidR="00036C4D" w:rsidRPr="002E1D36">
        <w:rPr>
          <w:rFonts w:ascii="SanukLF-Light" w:hAnsi="SanukLF-Light" w:cs="Arial"/>
          <w:bCs/>
          <w:szCs w:val="24"/>
        </w:rPr>
        <w:t>’</w:t>
      </w:r>
      <w:r w:rsidRPr="002E1D36">
        <w:rPr>
          <w:rFonts w:ascii="SanukLF-Light" w:hAnsi="SanukLF-Light" w:cs="Arial"/>
          <w:bCs/>
          <w:szCs w:val="24"/>
        </w:rPr>
        <w:t xml:space="preserve"> en 2012. Actualmente coordina el club de lectura feminista </w:t>
      </w:r>
      <w:r w:rsidR="0080047D" w:rsidRPr="002E1D36">
        <w:rPr>
          <w:rFonts w:ascii="SanukLF-Light" w:hAnsi="SanukLF-Light" w:cs="Arial"/>
          <w:bCs/>
          <w:szCs w:val="24"/>
        </w:rPr>
        <w:t>‘</w:t>
      </w:r>
      <w:r w:rsidRPr="002E1D36">
        <w:rPr>
          <w:rFonts w:ascii="SanukLF-Light" w:hAnsi="SanukLF-Light" w:cs="Arial"/>
          <w:bCs/>
          <w:szCs w:val="24"/>
        </w:rPr>
        <w:t>La hora violeta</w:t>
      </w:r>
      <w:r w:rsidR="0080047D" w:rsidRPr="002E1D36">
        <w:rPr>
          <w:rFonts w:ascii="SanukLF-Light" w:hAnsi="SanukLF-Light" w:cs="Arial"/>
          <w:bCs/>
          <w:szCs w:val="24"/>
        </w:rPr>
        <w:t>’</w:t>
      </w:r>
      <w:r w:rsidRPr="002E1D36">
        <w:rPr>
          <w:rFonts w:ascii="SanukLF-Light" w:hAnsi="SanukLF-Light" w:cs="Arial"/>
          <w:bCs/>
          <w:szCs w:val="24"/>
        </w:rPr>
        <w:t>.</w:t>
      </w:r>
    </w:p>
    <w:p w14:paraId="494F854B" w14:textId="77777777" w:rsidR="0080047D" w:rsidRPr="002E1D36" w:rsidRDefault="0080047D" w:rsidP="0080047D">
      <w:pPr>
        <w:pStyle w:val="Textosinformato"/>
        <w:spacing w:line="300" w:lineRule="exact"/>
        <w:jc w:val="both"/>
        <w:rPr>
          <w:rFonts w:ascii="SanukLF-Light" w:hAnsi="SanukLF-Light" w:cs="Arial"/>
          <w:bCs/>
          <w:szCs w:val="24"/>
        </w:rPr>
      </w:pPr>
    </w:p>
    <w:p w14:paraId="20CA21ED" w14:textId="77777777" w:rsidR="005A59AA" w:rsidRDefault="005A59AA" w:rsidP="005A59AA">
      <w:pPr>
        <w:spacing w:line="300" w:lineRule="exact"/>
        <w:rPr>
          <w:rFonts w:ascii="Sanuk-Medium" w:hAnsi="Sanuk-Medium" w:cstheme="minorHAnsi"/>
          <w:b/>
          <w:bCs/>
          <w:color w:val="003366"/>
          <w:sz w:val="26"/>
          <w:szCs w:val="26"/>
        </w:rPr>
      </w:pPr>
    </w:p>
    <w:p w14:paraId="189E6F5D" w14:textId="076AA1B4" w:rsidR="005A59AA" w:rsidRDefault="005A59AA" w:rsidP="005A59AA">
      <w:pPr>
        <w:spacing w:line="300" w:lineRule="exact"/>
        <w:rPr>
          <w:rFonts w:ascii="SanukLF-Light" w:hAnsi="SanukLF-Light"/>
        </w:rPr>
      </w:pPr>
      <w:r w:rsidRPr="005A59AA">
        <w:rPr>
          <w:rFonts w:ascii="Sanuk-Medium" w:hAnsi="Sanuk-Medium" w:cstheme="minorHAnsi"/>
          <w:b/>
          <w:bCs/>
          <w:color w:val="003366"/>
          <w:sz w:val="26"/>
          <w:szCs w:val="26"/>
        </w:rPr>
        <w:t>Invitaciones</w:t>
      </w:r>
      <w:r>
        <w:rPr>
          <w:rFonts w:ascii="SanukLF-Light" w:hAnsi="SanukLF-Light"/>
        </w:rPr>
        <w:t xml:space="preserve"> </w:t>
      </w:r>
    </w:p>
    <w:p w14:paraId="1F3D0C07" w14:textId="4030E607" w:rsidR="00BA0577" w:rsidRDefault="00CE40EE" w:rsidP="00336812">
      <w:pPr>
        <w:pStyle w:val="Textosinformato"/>
        <w:spacing w:line="300" w:lineRule="exact"/>
        <w:jc w:val="both"/>
        <w:rPr>
          <w:rFonts w:ascii="SanukLF-Light" w:hAnsi="SanukLF-Light" w:cs="Calibri"/>
          <w:iCs/>
          <w:szCs w:val="24"/>
        </w:rPr>
      </w:pPr>
      <w:r w:rsidRPr="002E1D36">
        <w:rPr>
          <w:rFonts w:ascii="SanukLF-Light" w:hAnsi="SanukLF-Light"/>
        </w:rPr>
        <w:t>Todas las charlas serán en ARKABIA y comenzarán a las 19:00 horas. La</w:t>
      </w:r>
      <w:r w:rsidR="005A59AA">
        <w:rPr>
          <w:rFonts w:ascii="SanukLF-Light" w:hAnsi="SanukLF-Light"/>
        </w:rPr>
        <w:t>s</w:t>
      </w:r>
      <w:r w:rsidRPr="002E1D36">
        <w:rPr>
          <w:rFonts w:ascii="SanukLF-Light" w:hAnsi="SanukLF-Light"/>
        </w:rPr>
        <w:t xml:space="preserve"> </w:t>
      </w:r>
      <w:r w:rsidR="005A59AA">
        <w:rPr>
          <w:rFonts w:ascii="SanukLF-Light" w:hAnsi="SanukLF-Light"/>
        </w:rPr>
        <w:t>invitaciones gratuitas para cualquiera de las sesiones</w:t>
      </w:r>
      <w:r w:rsidRPr="002E1D36">
        <w:rPr>
          <w:rFonts w:ascii="SanukLF-Light" w:hAnsi="SanukLF-Light"/>
        </w:rPr>
        <w:t xml:space="preserve"> </w:t>
      </w:r>
      <w:r w:rsidR="005A59AA">
        <w:rPr>
          <w:rFonts w:ascii="SanukLF-Light" w:hAnsi="SanukLF-Light"/>
        </w:rPr>
        <w:t xml:space="preserve">pueden adquirirse </w:t>
      </w:r>
      <w:r w:rsidR="005A59AA" w:rsidRPr="00E7018E">
        <w:rPr>
          <w:rFonts w:ascii="SanukLF-Light" w:hAnsi="SanukLF-Light" w:cs="Calibri"/>
          <w:iCs/>
          <w:szCs w:val="24"/>
        </w:rPr>
        <w:t xml:space="preserve">en </w:t>
      </w:r>
      <w:hyperlink r:id="rId8" w:history="1">
        <w:r w:rsidR="005A59AA" w:rsidRPr="00DD5505">
          <w:rPr>
            <w:rStyle w:val="Hipervnculo"/>
            <w:rFonts w:ascii="SanukLF-Light" w:hAnsi="SanukLF-Light" w:cs="Calibri"/>
            <w:iCs/>
            <w:szCs w:val="24"/>
          </w:rPr>
          <w:t>www.arkabia.eus</w:t>
        </w:r>
      </w:hyperlink>
      <w:r w:rsidR="005A59AA">
        <w:rPr>
          <w:rFonts w:ascii="SanukLF-Light" w:hAnsi="SanukLF-Light" w:cs="Calibri"/>
          <w:iCs/>
          <w:szCs w:val="24"/>
        </w:rPr>
        <w:t xml:space="preserve"> o </w:t>
      </w:r>
      <w:proofErr w:type="spellStart"/>
      <w:r w:rsidR="005A59AA">
        <w:rPr>
          <w:rFonts w:ascii="SanukLF-Light" w:hAnsi="SanukLF-Light" w:cs="Calibri"/>
          <w:iCs/>
          <w:szCs w:val="24"/>
        </w:rPr>
        <w:t>presenciamente</w:t>
      </w:r>
      <w:proofErr w:type="spellEnd"/>
      <w:r w:rsidR="005A59AA" w:rsidRPr="00E7018E">
        <w:rPr>
          <w:rFonts w:ascii="SanukLF-Light" w:hAnsi="SanukLF-Light" w:cs="Calibri"/>
          <w:iCs/>
          <w:szCs w:val="24"/>
        </w:rPr>
        <w:t xml:space="preserve"> en su sede de la </w:t>
      </w:r>
      <w:r w:rsidR="005A59AA">
        <w:rPr>
          <w:rFonts w:ascii="SanukLF-Light" w:hAnsi="SanukLF-Light" w:cs="Calibri"/>
          <w:iCs/>
          <w:szCs w:val="24"/>
        </w:rPr>
        <w:t>p</w:t>
      </w:r>
      <w:r w:rsidR="005A59AA" w:rsidRPr="00E7018E">
        <w:rPr>
          <w:rFonts w:ascii="SanukLF-Light" w:hAnsi="SanukLF-Light" w:cs="Calibri"/>
          <w:iCs/>
          <w:szCs w:val="24"/>
        </w:rPr>
        <w:t>laza de los Fueros</w:t>
      </w:r>
      <w:r w:rsidR="005A59AA">
        <w:rPr>
          <w:rFonts w:ascii="SanukLF-Light" w:hAnsi="SanukLF-Light" w:cs="Calibri"/>
          <w:iCs/>
          <w:szCs w:val="24"/>
        </w:rPr>
        <w:t>, de lunes a domingo de 11:00 a 14:00 y de 17:00 a 20:00 (martes cerrado)</w:t>
      </w:r>
      <w:r w:rsidR="005A59AA" w:rsidRPr="00E7018E">
        <w:rPr>
          <w:rFonts w:ascii="SanukLF-Light" w:hAnsi="SanukLF-Light" w:cs="Calibri"/>
          <w:iCs/>
          <w:szCs w:val="24"/>
        </w:rPr>
        <w:t>.</w:t>
      </w:r>
    </w:p>
    <w:p w14:paraId="3EF279C5" w14:textId="77777777" w:rsidR="005A59AA" w:rsidRPr="005A59AA" w:rsidRDefault="005A59AA" w:rsidP="005A59AA">
      <w:pPr>
        <w:jc w:val="center"/>
        <w:rPr>
          <w:lang w:eastAsia="en-US"/>
        </w:rPr>
      </w:pPr>
    </w:p>
    <w:sectPr w:rsidR="005A59AA" w:rsidRPr="005A59AA" w:rsidSect="00FD7E2B">
      <w:headerReference w:type="default" r:id="rId9"/>
      <w:footerReference w:type="default" r:id="rId10"/>
      <w:pgSz w:w="11906" w:h="16838"/>
      <w:pgMar w:top="1418" w:right="1416" w:bottom="1701" w:left="1418" w:header="568" w:footer="7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BF46E" w14:textId="77777777" w:rsidR="008E3BF4" w:rsidRDefault="008E3BF4">
      <w:r>
        <w:separator/>
      </w:r>
    </w:p>
  </w:endnote>
  <w:endnote w:type="continuationSeparator" w:id="0">
    <w:p w14:paraId="081CF60B" w14:textId="77777777" w:rsidR="008E3BF4" w:rsidRDefault="008E3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nukLF-Light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65 Helvetica Medium">
    <w:altName w:val="Courier New"/>
    <w:charset w:val="01"/>
    <w:family w:val="auto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1"/>
    <w:family w:val="swiss"/>
    <w:pitch w:val="variable"/>
  </w:font>
  <w:font w:name="ヒラギノ角ゴ Pro W3">
    <w:charset w:val="80"/>
    <w:family w:val="auto"/>
    <w:pitch w:val="variable"/>
    <w:sig w:usb0="00000001" w:usb1="00000000" w:usb2="01000407" w:usb3="00000000" w:csb0="00020000" w:csb1="00000000"/>
  </w:font>
  <w:font w:name="Sanuk-Medium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2AE5B" w14:textId="03C8558F" w:rsidR="00CB64C8" w:rsidRDefault="00CB64C8" w:rsidP="00F029E7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4B15DD2E" wp14:editId="20D31BA2">
          <wp:extent cx="5742305" cy="50800"/>
          <wp:effectExtent l="0" t="0" r="0" b="6350"/>
          <wp:docPr id="948542310" name="Imagen 9485423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A79202" w14:textId="77777777" w:rsidR="00CB64C8" w:rsidRDefault="00CB64C8" w:rsidP="00F029E7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cs="Arial"/>
        <w:sz w:val="12"/>
        <w:lang w:val="pt-BR"/>
      </w:rPr>
    </w:pPr>
  </w:p>
  <w:p w14:paraId="13990C01" w14:textId="4CD16CDB" w:rsidR="00CB64C8" w:rsidRPr="00F029E7" w:rsidRDefault="000F5A18" w:rsidP="00F029E7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  <w:sz w:val="20"/>
        <w:szCs w:val="20"/>
      </w:rPr>
    </w:pPr>
    <w:r w:rsidRPr="00F029E7">
      <w:rPr>
        <w:rFonts w:ascii="Sanuk-Medium" w:hAnsi="Sanuk-Medium" w:cs="Arial"/>
        <w:b/>
        <w:sz w:val="20"/>
        <w:szCs w:val="20"/>
        <w:lang w:val="pt-BR"/>
      </w:rPr>
      <w:t>A R K A B I A</w:t>
    </w:r>
    <w:r w:rsidR="00CB64C8" w:rsidRPr="00F029E7">
      <w:rPr>
        <w:rFonts w:ascii="SanukLF-Light" w:hAnsi="SanukLF-Light" w:cs="Arial"/>
        <w:b/>
        <w:sz w:val="20"/>
        <w:szCs w:val="20"/>
        <w:lang w:val="pt-BR"/>
      </w:rPr>
      <w:t xml:space="preserve"> | </w:t>
    </w:r>
    <w:r w:rsidR="00CB64C8" w:rsidRPr="00F029E7">
      <w:rPr>
        <w:rFonts w:ascii="SanukLF-Light" w:hAnsi="SanukLF-Light" w:cs="Arial"/>
        <w:sz w:val="20"/>
        <w:szCs w:val="20"/>
        <w:lang w:val="pt-BR"/>
      </w:rPr>
      <w:t xml:space="preserve">Comunicación      </w:t>
    </w:r>
    <w:r w:rsidR="00290F87" w:rsidRPr="00F029E7">
      <w:rPr>
        <w:rFonts w:ascii="SanukLF-Light" w:eastAsia="Arial Unicode MS" w:hAnsi="SanukLF-Light" w:cs="Arial"/>
        <w:bCs/>
        <w:color w:val="auto"/>
        <w:sz w:val="20"/>
        <w:szCs w:val="20"/>
        <w:lang w:val="x-none" w:eastAsia="x-none"/>
      </w:rPr>
      <w:t>6</w:t>
    </w:r>
    <w:r w:rsidR="00290F87" w:rsidRPr="00F029E7">
      <w:rPr>
        <w:rFonts w:ascii="SanukLF-Light" w:eastAsia="Arial Unicode MS" w:hAnsi="SanukLF-Light" w:cs="Arial"/>
        <w:bCs/>
        <w:color w:val="auto"/>
        <w:sz w:val="20"/>
        <w:szCs w:val="20"/>
        <w:lang w:eastAsia="x-none"/>
      </w:rPr>
      <w:t>36 617 821</w:t>
    </w:r>
    <w:r w:rsidR="00CB64C8" w:rsidRPr="00F029E7">
      <w:rPr>
        <w:rFonts w:ascii="SanukLF-Light" w:eastAsia="Arial Unicode MS" w:hAnsi="SanukLF-Light" w:cs="Arial Unicode MS"/>
        <w:bCs/>
        <w:color w:val="auto"/>
        <w:sz w:val="20"/>
        <w:szCs w:val="20"/>
        <w:lang w:eastAsia="x-none"/>
      </w:rPr>
      <w:t xml:space="preserve">    </w:t>
    </w:r>
    <w:hyperlink r:id="rId2" w:history="1">
      <w:r w:rsidR="00CB64C8" w:rsidRPr="00F029E7">
        <w:rPr>
          <w:rStyle w:val="Hipervnculo"/>
          <w:rFonts w:ascii="SanukLF-Light" w:eastAsia="Arial Unicode MS" w:hAnsi="SanukLF-Light" w:cs="Arial"/>
          <w:color w:val="auto"/>
          <w:sz w:val="20"/>
          <w:szCs w:val="20"/>
        </w:rPr>
        <w:t>comunicacion@fundacionvital.eus</w:t>
      </w:r>
    </w:hyperlink>
    <w:r w:rsidR="00CB64C8" w:rsidRPr="00F029E7">
      <w:rPr>
        <w:rStyle w:val="Hipervnculo"/>
        <w:rFonts w:ascii="SanukLF-Light" w:eastAsia="Arial Unicode MS" w:hAnsi="SanukLF-Light" w:cs="Arial"/>
        <w:color w:val="auto"/>
        <w:sz w:val="20"/>
        <w:szCs w:val="20"/>
        <w:u w:val="none"/>
      </w:rPr>
      <w:t xml:space="preserve">     </w:t>
    </w:r>
    <w:r w:rsidRPr="00F029E7">
      <w:rPr>
        <w:rStyle w:val="Hipervnculo"/>
        <w:rFonts w:ascii="SanukLF-Light" w:eastAsia="Arial Unicode MS" w:hAnsi="SanukLF-Light" w:cs="Arial"/>
        <w:b/>
        <w:bCs/>
        <w:color w:val="auto"/>
        <w:sz w:val="20"/>
        <w:szCs w:val="20"/>
      </w:rPr>
      <w:t>www.arkabia.eus</w:t>
    </w:r>
  </w:p>
  <w:p w14:paraId="716E3B75" w14:textId="77777777" w:rsidR="00CB64C8" w:rsidRDefault="00CB64C8" w:rsidP="00F029E7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eastAsia="Arial Unicode MS" w:cs="Arial"/>
        <w:bCs/>
        <w:color w:val="002060"/>
      </w:rPr>
    </w:pPr>
  </w:p>
  <w:p w14:paraId="7026938E" w14:textId="77777777" w:rsidR="009E6157" w:rsidRPr="00CB64C8" w:rsidRDefault="009E6157" w:rsidP="00CB64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727B7" w14:textId="77777777" w:rsidR="008E3BF4" w:rsidRDefault="008E3BF4">
      <w:r>
        <w:separator/>
      </w:r>
    </w:p>
  </w:footnote>
  <w:footnote w:type="continuationSeparator" w:id="0">
    <w:p w14:paraId="4DF6C70A" w14:textId="77777777" w:rsidR="008E3BF4" w:rsidRDefault="008E3B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847F9" w14:textId="1CE99BFC" w:rsidR="006B2109" w:rsidRPr="00175A49" w:rsidRDefault="000F5A18" w:rsidP="002702E7">
    <w:pPr>
      <w:pStyle w:val="Encabezado"/>
      <w:ind w:left="5664"/>
      <w:jc w:val="center"/>
      <w:rPr>
        <w:lang w:val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911C7F8" wp14:editId="0750F3D3">
          <wp:simplePos x="0" y="0"/>
          <wp:positionH relativeFrom="margin">
            <wp:posOffset>4075430</wp:posOffset>
          </wp:positionH>
          <wp:positionV relativeFrom="paragraph">
            <wp:posOffset>-48260</wp:posOffset>
          </wp:positionV>
          <wp:extent cx="1666875" cy="421005"/>
          <wp:effectExtent l="0" t="0" r="9525" b="0"/>
          <wp:wrapSquare wrapText="bothSides"/>
          <wp:docPr id="73223078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480126" name="Imagen 1314801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421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F44">
      <w:rPr>
        <w:lang w:val="pt-BR"/>
      </w:rPr>
      <w:t xml:space="preserve">    </w:t>
    </w:r>
    <w:r w:rsidR="002702E7">
      <w:rPr>
        <w:lang w:val="pt-BR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2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E2B9A"/>
    <w:multiLevelType w:val="hybridMultilevel"/>
    <w:tmpl w:val="7E562E06"/>
    <w:lvl w:ilvl="0" w:tplc="035640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782461"/>
    <w:multiLevelType w:val="multilevel"/>
    <w:tmpl w:val="B7C6C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10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8C17A7"/>
    <w:multiLevelType w:val="hybridMultilevel"/>
    <w:tmpl w:val="0BA05C1C"/>
    <w:lvl w:ilvl="0" w:tplc="4FEC9A04">
      <w:start w:val="2"/>
      <w:numFmt w:val="bullet"/>
      <w:lvlText w:val="-"/>
      <w:lvlJc w:val="left"/>
      <w:pPr>
        <w:ind w:left="720" w:hanging="360"/>
      </w:pPr>
      <w:rPr>
        <w:rFonts w:ascii="SanukLF-Light" w:eastAsia="Calibri" w:hAnsi="SanukLF-Light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4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6" w15:restartNumberingAfterBreak="0">
    <w:nsid w:val="4F3C7AC2"/>
    <w:multiLevelType w:val="multilevel"/>
    <w:tmpl w:val="64547F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8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20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1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2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24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7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227568887">
    <w:abstractNumId w:val="9"/>
  </w:num>
  <w:num w:numId="2" w16cid:durableId="465313471">
    <w:abstractNumId w:val="9"/>
  </w:num>
  <w:num w:numId="3" w16cid:durableId="831800981">
    <w:abstractNumId w:val="19"/>
  </w:num>
  <w:num w:numId="4" w16cid:durableId="1917276137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140929171">
    <w:abstractNumId w:val="12"/>
  </w:num>
  <w:num w:numId="6" w16cid:durableId="1010378552">
    <w:abstractNumId w:val="23"/>
  </w:num>
  <w:num w:numId="7" w16cid:durableId="1613781474">
    <w:abstractNumId w:val="1"/>
  </w:num>
  <w:num w:numId="8" w16cid:durableId="2010057362">
    <w:abstractNumId w:val="17"/>
  </w:num>
  <w:num w:numId="9" w16cid:durableId="766004106">
    <w:abstractNumId w:val="15"/>
  </w:num>
  <w:num w:numId="10" w16cid:durableId="1169636526">
    <w:abstractNumId w:val="30"/>
  </w:num>
  <w:num w:numId="11" w16cid:durableId="576865918">
    <w:abstractNumId w:val="32"/>
  </w:num>
  <w:num w:numId="12" w16cid:durableId="59864991">
    <w:abstractNumId w:val="13"/>
  </w:num>
  <w:num w:numId="13" w16cid:durableId="1586185172">
    <w:abstractNumId w:val="25"/>
  </w:num>
  <w:num w:numId="14" w16cid:durableId="1600797777">
    <w:abstractNumId w:val="3"/>
  </w:num>
  <w:num w:numId="15" w16cid:durableId="303311504">
    <w:abstractNumId w:val="3"/>
  </w:num>
  <w:num w:numId="16" w16cid:durableId="1953629828">
    <w:abstractNumId w:val="26"/>
  </w:num>
  <w:num w:numId="17" w16cid:durableId="360324818">
    <w:abstractNumId w:val="4"/>
  </w:num>
  <w:num w:numId="18" w16cid:durableId="1877307694">
    <w:abstractNumId w:val="31"/>
  </w:num>
  <w:num w:numId="19" w16cid:durableId="1719741705">
    <w:abstractNumId w:val="24"/>
  </w:num>
  <w:num w:numId="20" w16cid:durableId="804813754">
    <w:abstractNumId w:val="28"/>
  </w:num>
  <w:num w:numId="21" w16cid:durableId="870344059">
    <w:abstractNumId w:val="6"/>
  </w:num>
  <w:num w:numId="22" w16cid:durableId="1427650839">
    <w:abstractNumId w:val="5"/>
  </w:num>
  <w:num w:numId="23" w16cid:durableId="263879379">
    <w:abstractNumId w:val="14"/>
  </w:num>
  <w:num w:numId="24" w16cid:durableId="480005334">
    <w:abstractNumId w:val="27"/>
  </w:num>
  <w:num w:numId="25" w16cid:durableId="1319773740">
    <w:abstractNumId w:val="21"/>
  </w:num>
  <w:num w:numId="26" w16cid:durableId="546987774">
    <w:abstractNumId w:val="20"/>
  </w:num>
  <w:num w:numId="27" w16cid:durableId="1778479506">
    <w:abstractNumId w:val="18"/>
  </w:num>
  <w:num w:numId="28" w16cid:durableId="240216079">
    <w:abstractNumId w:val="10"/>
  </w:num>
  <w:num w:numId="29" w16cid:durableId="306324523">
    <w:abstractNumId w:val="22"/>
  </w:num>
  <w:num w:numId="30" w16cid:durableId="1615015167">
    <w:abstractNumId w:val="2"/>
  </w:num>
  <w:num w:numId="31" w16cid:durableId="1304654963">
    <w:abstractNumId w:val="29"/>
  </w:num>
  <w:num w:numId="32" w16cid:durableId="605776430">
    <w:abstractNumId w:val="16"/>
  </w:num>
  <w:num w:numId="33" w16cid:durableId="188765809">
    <w:abstractNumId w:val="7"/>
  </w:num>
  <w:num w:numId="34" w16cid:durableId="1127820218">
    <w:abstractNumId w:val="8"/>
  </w:num>
  <w:num w:numId="35" w16cid:durableId="16240106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3F20"/>
    <w:rsid w:val="00005C4D"/>
    <w:rsid w:val="00006F12"/>
    <w:rsid w:val="00023B8D"/>
    <w:rsid w:val="0002424F"/>
    <w:rsid w:val="00032A2C"/>
    <w:rsid w:val="00036C4D"/>
    <w:rsid w:val="00037273"/>
    <w:rsid w:val="0004043A"/>
    <w:rsid w:val="000623EC"/>
    <w:rsid w:val="00065008"/>
    <w:rsid w:val="000666A6"/>
    <w:rsid w:val="0007516D"/>
    <w:rsid w:val="00075827"/>
    <w:rsid w:val="00075F7B"/>
    <w:rsid w:val="00082B8B"/>
    <w:rsid w:val="00083F50"/>
    <w:rsid w:val="000A3EF1"/>
    <w:rsid w:val="000A6F0E"/>
    <w:rsid w:val="000B1D3A"/>
    <w:rsid w:val="000C1BA6"/>
    <w:rsid w:val="000C41B6"/>
    <w:rsid w:val="000C7A3A"/>
    <w:rsid w:val="000D1E1C"/>
    <w:rsid w:val="000D7062"/>
    <w:rsid w:val="000E15FD"/>
    <w:rsid w:val="000E57BF"/>
    <w:rsid w:val="000F1900"/>
    <w:rsid w:val="000F5A18"/>
    <w:rsid w:val="000F5DC7"/>
    <w:rsid w:val="00102A6A"/>
    <w:rsid w:val="0010605C"/>
    <w:rsid w:val="00110CBD"/>
    <w:rsid w:val="00113A78"/>
    <w:rsid w:val="00114E13"/>
    <w:rsid w:val="0012159C"/>
    <w:rsid w:val="00130F2D"/>
    <w:rsid w:val="0013150F"/>
    <w:rsid w:val="001401CB"/>
    <w:rsid w:val="001407FB"/>
    <w:rsid w:val="001463DB"/>
    <w:rsid w:val="00151364"/>
    <w:rsid w:val="00152BDB"/>
    <w:rsid w:val="00152E60"/>
    <w:rsid w:val="001534CD"/>
    <w:rsid w:val="00154D92"/>
    <w:rsid w:val="00157044"/>
    <w:rsid w:val="00162B38"/>
    <w:rsid w:val="00163CD2"/>
    <w:rsid w:val="00166A5A"/>
    <w:rsid w:val="00175331"/>
    <w:rsid w:val="001755E5"/>
    <w:rsid w:val="00175A49"/>
    <w:rsid w:val="00184A18"/>
    <w:rsid w:val="00185D23"/>
    <w:rsid w:val="001860C7"/>
    <w:rsid w:val="00187EC0"/>
    <w:rsid w:val="00187F7F"/>
    <w:rsid w:val="001A0638"/>
    <w:rsid w:val="001A08E7"/>
    <w:rsid w:val="001A43C2"/>
    <w:rsid w:val="001A50F9"/>
    <w:rsid w:val="001A55FE"/>
    <w:rsid w:val="001A7190"/>
    <w:rsid w:val="001A77A1"/>
    <w:rsid w:val="001B751B"/>
    <w:rsid w:val="001C329C"/>
    <w:rsid w:val="001C61E6"/>
    <w:rsid w:val="001D4794"/>
    <w:rsid w:val="001D5C5C"/>
    <w:rsid w:val="001D70A0"/>
    <w:rsid w:val="001E21E1"/>
    <w:rsid w:val="001E4BC1"/>
    <w:rsid w:val="001E56BE"/>
    <w:rsid w:val="001F092A"/>
    <w:rsid w:val="001F1DFC"/>
    <w:rsid w:val="001F5579"/>
    <w:rsid w:val="001F69CB"/>
    <w:rsid w:val="00203D56"/>
    <w:rsid w:val="00207601"/>
    <w:rsid w:val="0021034D"/>
    <w:rsid w:val="00211D0B"/>
    <w:rsid w:val="002432D5"/>
    <w:rsid w:val="002441D7"/>
    <w:rsid w:val="00245C0F"/>
    <w:rsid w:val="002479D1"/>
    <w:rsid w:val="00261DCE"/>
    <w:rsid w:val="002632ED"/>
    <w:rsid w:val="002702E7"/>
    <w:rsid w:val="002743F9"/>
    <w:rsid w:val="00275CCC"/>
    <w:rsid w:val="002810F0"/>
    <w:rsid w:val="00282621"/>
    <w:rsid w:val="00290F87"/>
    <w:rsid w:val="00294A87"/>
    <w:rsid w:val="00296065"/>
    <w:rsid w:val="00297535"/>
    <w:rsid w:val="002A60DF"/>
    <w:rsid w:val="002B0647"/>
    <w:rsid w:val="002C35A3"/>
    <w:rsid w:val="002C79A6"/>
    <w:rsid w:val="002D4468"/>
    <w:rsid w:val="002D4ABF"/>
    <w:rsid w:val="002D5D77"/>
    <w:rsid w:val="002E050A"/>
    <w:rsid w:val="002E092A"/>
    <w:rsid w:val="002E1D36"/>
    <w:rsid w:val="002E2D49"/>
    <w:rsid w:val="002E51DA"/>
    <w:rsid w:val="002E5D32"/>
    <w:rsid w:val="002F384D"/>
    <w:rsid w:val="003023B2"/>
    <w:rsid w:val="00303708"/>
    <w:rsid w:val="00306C61"/>
    <w:rsid w:val="00310275"/>
    <w:rsid w:val="0031151D"/>
    <w:rsid w:val="003154C7"/>
    <w:rsid w:val="00335E04"/>
    <w:rsid w:val="00335F45"/>
    <w:rsid w:val="003364A9"/>
    <w:rsid w:val="00336812"/>
    <w:rsid w:val="00337B6D"/>
    <w:rsid w:val="003417D2"/>
    <w:rsid w:val="003434F2"/>
    <w:rsid w:val="0034566F"/>
    <w:rsid w:val="00346E6C"/>
    <w:rsid w:val="003524A9"/>
    <w:rsid w:val="00354EA4"/>
    <w:rsid w:val="003557DD"/>
    <w:rsid w:val="00357251"/>
    <w:rsid w:val="00362CA0"/>
    <w:rsid w:val="0037087D"/>
    <w:rsid w:val="00370E70"/>
    <w:rsid w:val="003721F3"/>
    <w:rsid w:val="00376054"/>
    <w:rsid w:val="00377543"/>
    <w:rsid w:val="003857D6"/>
    <w:rsid w:val="00393709"/>
    <w:rsid w:val="003A7038"/>
    <w:rsid w:val="003B1FB7"/>
    <w:rsid w:val="003B22E6"/>
    <w:rsid w:val="003B4427"/>
    <w:rsid w:val="003B4A09"/>
    <w:rsid w:val="003C0820"/>
    <w:rsid w:val="003C1761"/>
    <w:rsid w:val="003C34A7"/>
    <w:rsid w:val="003D2C29"/>
    <w:rsid w:val="003D45DC"/>
    <w:rsid w:val="003D511C"/>
    <w:rsid w:val="003D670A"/>
    <w:rsid w:val="003E33A8"/>
    <w:rsid w:val="003E4AD9"/>
    <w:rsid w:val="003E5BF2"/>
    <w:rsid w:val="003E63A9"/>
    <w:rsid w:val="003F1CB0"/>
    <w:rsid w:val="003F4902"/>
    <w:rsid w:val="003F70EE"/>
    <w:rsid w:val="003F76ED"/>
    <w:rsid w:val="003F7AAE"/>
    <w:rsid w:val="0040070D"/>
    <w:rsid w:val="00400B1E"/>
    <w:rsid w:val="00401FEB"/>
    <w:rsid w:val="004126DB"/>
    <w:rsid w:val="00420C7B"/>
    <w:rsid w:val="00421A20"/>
    <w:rsid w:val="00421BAF"/>
    <w:rsid w:val="0042499D"/>
    <w:rsid w:val="004350CD"/>
    <w:rsid w:val="00436A20"/>
    <w:rsid w:val="00440EA7"/>
    <w:rsid w:val="00444B65"/>
    <w:rsid w:val="004451FE"/>
    <w:rsid w:val="0045193A"/>
    <w:rsid w:val="00456D11"/>
    <w:rsid w:val="004576D7"/>
    <w:rsid w:val="004610C9"/>
    <w:rsid w:val="00464440"/>
    <w:rsid w:val="00465860"/>
    <w:rsid w:val="00465B3D"/>
    <w:rsid w:val="00476627"/>
    <w:rsid w:val="00477BAD"/>
    <w:rsid w:val="004801A3"/>
    <w:rsid w:val="004869C3"/>
    <w:rsid w:val="004913AE"/>
    <w:rsid w:val="004934D0"/>
    <w:rsid w:val="00494216"/>
    <w:rsid w:val="0049573C"/>
    <w:rsid w:val="00496EC7"/>
    <w:rsid w:val="004A1F47"/>
    <w:rsid w:val="004A27E6"/>
    <w:rsid w:val="004B0D8F"/>
    <w:rsid w:val="004B26F8"/>
    <w:rsid w:val="004B3774"/>
    <w:rsid w:val="004C1050"/>
    <w:rsid w:val="004C2B9F"/>
    <w:rsid w:val="004D1D9F"/>
    <w:rsid w:val="004F2AD8"/>
    <w:rsid w:val="004F4C7D"/>
    <w:rsid w:val="004F59AD"/>
    <w:rsid w:val="00500B36"/>
    <w:rsid w:val="005010B7"/>
    <w:rsid w:val="00503F94"/>
    <w:rsid w:val="00506D25"/>
    <w:rsid w:val="00514F44"/>
    <w:rsid w:val="00524169"/>
    <w:rsid w:val="005304AD"/>
    <w:rsid w:val="00533036"/>
    <w:rsid w:val="005332EF"/>
    <w:rsid w:val="005343CF"/>
    <w:rsid w:val="005343FA"/>
    <w:rsid w:val="00534F0B"/>
    <w:rsid w:val="00535868"/>
    <w:rsid w:val="00540FEB"/>
    <w:rsid w:val="00542035"/>
    <w:rsid w:val="0054328E"/>
    <w:rsid w:val="00547ACC"/>
    <w:rsid w:val="0055158E"/>
    <w:rsid w:val="00552557"/>
    <w:rsid w:val="00553100"/>
    <w:rsid w:val="00555F80"/>
    <w:rsid w:val="00556621"/>
    <w:rsid w:val="00567849"/>
    <w:rsid w:val="00571875"/>
    <w:rsid w:val="005732E9"/>
    <w:rsid w:val="005808CC"/>
    <w:rsid w:val="005812A3"/>
    <w:rsid w:val="00582006"/>
    <w:rsid w:val="00583834"/>
    <w:rsid w:val="00592A91"/>
    <w:rsid w:val="0059546B"/>
    <w:rsid w:val="005A1810"/>
    <w:rsid w:val="005A37FE"/>
    <w:rsid w:val="005A59AA"/>
    <w:rsid w:val="005B1175"/>
    <w:rsid w:val="005B5872"/>
    <w:rsid w:val="005B6D7E"/>
    <w:rsid w:val="005D4EDC"/>
    <w:rsid w:val="005D4F33"/>
    <w:rsid w:val="005D5A1B"/>
    <w:rsid w:val="005E34F6"/>
    <w:rsid w:val="005E3970"/>
    <w:rsid w:val="005F09C1"/>
    <w:rsid w:val="005F1530"/>
    <w:rsid w:val="0060517C"/>
    <w:rsid w:val="00613FC9"/>
    <w:rsid w:val="00620D05"/>
    <w:rsid w:val="006264CD"/>
    <w:rsid w:val="0063574B"/>
    <w:rsid w:val="00635EB1"/>
    <w:rsid w:val="00642739"/>
    <w:rsid w:val="0064323D"/>
    <w:rsid w:val="00651258"/>
    <w:rsid w:val="006573ED"/>
    <w:rsid w:val="00660A0C"/>
    <w:rsid w:val="00662F93"/>
    <w:rsid w:val="00666926"/>
    <w:rsid w:val="00667C7B"/>
    <w:rsid w:val="00671BCD"/>
    <w:rsid w:val="006723DF"/>
    <w:rsid w:val="00675D31"/>
    <w:rsid w:val="00676924"/>
    <w:rsid w:val="00676C7F"/>
    <w:rsid w:val="006833CE"/>
    <w:rsid w:val="006906CB"/>
    <w:rsid w:val="006A04C7"/>
    <w:rsid w:val="006A0B5B"/>
    <w:rsid w:val="006A31DE"/>
    <w:rsid w:val="006A5097"/>
    <w:rsid w:val="006A610F"/>
    <w:rsid w:val="006A6CD7"/>
    <w:rsid w:val="006B0511"/>
    <w:rsid w:val="006B2109"/>
    <w:rsid w:val="006B5486"/>
    <w:rsid w:val="006C7360"/>
    <w:rsid w:val="006D0975"/>
    <w:rsid w:val="006D0D4A"/>
    <w:rsid w:val="006D21AB"/>
    <w:rsid w:val="006D4B99"/>
    <w:rsid w:val="006D5A8C"/>
    <w:rsid w:val="006E4159"/>
    <w:rsid w:val="006E42D0"/>
    <w:rsid w:val="006E5D74"/>
    <w:rsid w:val="006F22CB"/>
    <w:rsid w:val="006F73C3"/>
    <w:rsid w:val="00703AB8"/>
    <w:rsid w:val="00704360"/>
    <w:rsid w:val="00706A21"/>
    <w:rsid w:val="007077B7"/>
    <w:rsid w:val="00711C1F"/>
    <w:rsid w:val="00712E80"/>
    <w:rsid w:val="00714751"/>
    <w:rsid w:val="0072074F"/>
    <w:rsid w:val="0072324A"/>
    <w:rsid w:val="00735151"/>
    <w:rsid w:val="007478F3"/>
    <w:rsid w:val="00751F3E"/>
    <w:rsid w:val="00754592"/>
    <w:rsid w:val="0076070A"/>
    <w:rsid w:val="00760DEB"/>
    <w:rsid w:val="0076179B"/>
    <w:rsid w:val="007619E0"/>
    <w:rsid w:val="00762128"/>
    <w:rsid w:val="0077420C"/>
    <w:rsid w:val="00775E29"/>
    <w:rsid w:val="00780EE9"/>
    <w:rsid w:val="00783DA3"/>
    <w:rsid w:val="007903CC"/>
    <w:rsid w:val="00790CF2"/>
    <w:rsid w:val="007960D3"/>
    <w:rsid w:val="007977D0"/>
    <w:rsid w:val="007B2C72"/>
    <w:rsid w:val="007D6265"/>
    <w:rsid w:val="007D63E1"/>
    <w:rsid w:val="007E1372"/>
    <w:rsid w:val="007E1E7C"/>
    <w:rsid w:val="007F5497"/>
    <w:rsid w:val="007F54D9"/>
    <w:rsid w:val="007F5B68"/>
    <w:rsid w:val="007F68BB"/>
    <w:rsid w:val="0080047D"/>
    <w:rsid w:val="0080318B"/>
    <w:rsid w:val="00803B35"/>
    <w:rsid w:val="00804E9C"/>
    <w:rsid w:val="00805684"/>
    <w:rsid w:val="00805701"/>
    <w:rsid w:val="00806C4F"/>
    <w:rsid w:val="008070A2"/>
    <w:rsid w:val="008073F9"/>
    <w:rsid w:val="008132E3"/>
    <w:rsid w:val="00813AF4"/>
    <w:rsid w:val="008175ED"/>
    <w:rsid w:val="0082703B"/>
    <w:rsid w:val="00830342"/>
    <w:rsid w:val="0083174D"/>
    <w:rsid w:val="0083591B"/>
    <w:rsid w:val="00841898"/>
    <w:rsid w:val="00843A92"/>
    <w:rsid w:val="00845C99"/>
    <w:rsid w:val="0084741C"/>
    <w:rsid w:val="00853739"/>
    <w:rsid w:val="00857B11"/>
    <w:rsid w:val="008600BC"/>
    <w:rsid w:val="0086034E"/>
    <w:rsid w:val="00861387"/>
    <w:rsid w:val="00865F5D"/>
    <w:rsid w:val="0086735D"/>
    <w:rsid w:val="0086781F"/>
    <w:rsid w:val="00867FBF"/>
    <w:rsid w:val="00873637"/>
    <w:rsid w:val="0087676A"/>
    <w:rsid w:val="00883006"/>
    <w:rsid w:val="00885A49"/>
    <w:rsid w:val="0089106A"/>
    <w:rsid w:val="0089280C"/>
    <w:rsid w:val="00895672"/>
    <w:rsid w:val="00895972"/>
    <w:rsid w:val="008976AC"/>
    <w:rsid w:val="00897B1F"/>
    <w:rsid w:val="008A15AF"/>
    <w:rsid w:val="008A236A"/>
    <w:rsid w:val="008A36C4"/>
    <w:rsid w:val="008A5E06"/>
    <w:rsid w:val="008A6452"/>
    <w:rsid w:val="008C1D7B"/>
    <w:rsid w:val="008C384D"/>
    <w:rsid w:val="008C7A6E"/>
    <w:rsid w:val="008D0C91"/>
    <w:rsid w:val="008D5A64"/>
    <w:rsid w:val="008E18C2"/>
    <w:rsid w:val="008E3BF4"/>
    <w:rsid w:val="008F0374"/>
    <w:rsid w:val="008F518F"/>
    <w:rsid w:val="008F562C"/>
    <w:rsid w:val="008F5740"/>
    <w:rsid w:val="00904BAD"/>
    <w:rsid w:val="009079CC"/>
    <w:rsid w:val="00911A57"/>
    <w:rsid w:val="009131AA"/>
    <w:rsid w:val="009139E2"/>
    <w:rsid w:val="00914A5C"/>
    <w:rsid w:val="00916EE1"/>
    <w:rsid w:val="00920C1B"/>
    <w:rsid w:val="0092255E"/>
    <w:rsid w:val="00936DB7"/>
    <w:rsid w:val="009553EC"/>
    <w:rsid w:val="009614CB"/>
    <w:rsid w:val="0096214A"/>
    <w:rsid w:val="00962CC2"/>
    <w:rsid w:val="00967EF9"/>
    <w:rsid w:val="009706B5"/>
    <w:rsid w:val="00973AE9"/>
    <w:rsid w:val="00976E79"/>
    <w:rsid w:val="009839D2"/>
    <w:rsid w:val="00986F2A"/>
    <w:rsid w:val="009922EA"/>
    <w:rsid w:val="009953A0"/>
    <w:rsid w:val="00995882"/>
    <w:rsid w:val="00995DE2"/>
    <w:rsid w:val="0099737E"/>
    <w:rsid w:val="009B3238"/>
    <w:rsid w:val="009D5D03"/>
    <w:rsid w:val="009E18E0"/>
    <w:rsid w:val="009E52AB"/>
    <w:rsid w:val="009E6157"/>
    <w:rsid w:val="009F4949"/>
    <w:rsid w:val="00A046BE"/>
    <w:rsid w:val="00A0542E"/>
    <w:rsid w:val="00A14C64"/>
    <w:rsid w:val="00A2312C"/>
    <w:rsid w:val="00A23650"/>
    <w:rsid w:val="00A26BC5"/>
    <w:rsid w:val="00A4243C"/>
    <w:rsid w:val="00A46ABF"/>
    <w:rsid w:val="00A50B97"/>
    <w:rsid w:val="00A50DA6"/>
    <w:rsid w:val="00A645BA"/>
    <w:rsid w:val="00A64C0D"/>
    <w:rsid w:val="00A72DF0"/>
    <w:rsid w:val="00A750C3"/>
    <w:rsid w:val="00A8301A"/>
    <w:rsid w:val="00A83FAF"/>
    <w:rsid w:val="00A845DF"/>
    <w:rsid w:val="00A91B03"/>
    <w:rsid w:val="00A96FE9"/>
    <w:rsid w:val="00A97AF0"/>
    <w:rsid w:val="00AA2C98"/>
    <w:rsid w:val="00AB083E"/>
    <w:rsid w:val="00AB2FE0"/>
    <w:rsid w:val="00AC0981"/>
    <w:rsid w:val="00AC133D"/>
    <w:rsid w:val="00AD198D"/>
    <w:rsid w:val="00AD5C1F"/>
    <w:rsid w:val="00AD641E"/>
    <w:rsid w:val="00AD693B"/>
    <w:rsid w:val="00AE5A8B"/>
    <w:rsid w:val="00AF141D"/>
    <w:rsid w:val="00AF2322"/>
    <w:rsid w:val="00AF387B"/>
    <w:rsid w:val="00AF3D9D"/>
    <w:rsid w:val="00AF67AE"/>
    <w:rsid w:val="00AF705C"/>
    <w:rsid w:val="00B01247"/>
    <w:rsid w:val="00B03560"/>
    <w:rsid w:val="00B0454C"/>
    <w:rsid w:val="00B1305B"/>
    <w:rsid w:val="00B14A7C"/>
    <w:rsid w:val="00B15A13"/>
    <w:rsid w:val="00B25915"/>
    <w:rsid w:val="00B34FFC"/>
    <w:rsid w:val="00B361C1"/>
    <w:rsid w:val="00B36F40"/>
    <w:rsid w:val="00B4750A"/>
    <w:rsid w:val="00B50451"/>
    <w:rsid w:val="00B54C23"/>
    <w:rsid w:val="00B578B0"/>
    <w:rsid w:val="00B60321"/>
    <w:rsid w:val="00B60D02"/>
    <w:rsid w:val="00B6120E"/>
    <w:rsid w:val="00B65CF5"/>
    <w:rsid w:val="00B7763D"/>
    <w:rsid w:val="00B83E3B"/>
    <w:rsid w:val="00B8702D"/>
    <w:rsid w:val="00B93695"/>
    <w:rsid w:val="00B96A1B"/>
    <w:rsid w:val="00BA0577"/>
    <w:rsid w:val="00BA1C2E"/>
    <w:rsid w:val="00BB45C5"/>
    <w:rsid w:val="00BB7090"/>
    <w:rsid w:val="00BB7BC2"/>
    <w:rsid w:val="00BC1056"/>
    <w:rsid w:val="00BC5FFA"/>
    <w:rsid w:val="00BC66AE"/>
    <w:rsid w:val="00BC6870"/>
    <w:rsid w:val="00BD2A1D"/>
    <w:rsid w:val="00BD32E6"/>
    <w:rsid w:val="00BD4967"/>
    <w:rsid w:val="00BD76D4"/>
    <w:rsid w:val="00BE17FD"/>
    <w:rsid w:val="00BE4F73"/>
    <w:rsid w:val="00BF0B2D"/>
    <w:rsid w:val="00BF0B9D"/>
    <w:rsid w:val="00BF3F7E"/>
    <w:rsid w:val="00C01FC9"/>
    <w:rsid w:val="00C05ACF"/>
    <w:rsid w:val="00C125CD"/>
    <w:rsid w:val="00C12930"/>
    <w:rsid w:val="00C1720A"/>
    <w:rsid w:val="00C24DF6"/>
    <w:rsid w:val="00C27C4B"/>
    <w:rsid w:val="00C27DDF"/>
    <w:rsid w:val="00C35979"/>
    <w:rsid w:val="00C35EB4"/>
    <w:rsid w:val="00C45701"/>
    <w:rsid w:val="00C5188C"/>
    <w:rsid w:val="00C6680C"/>
    <w:rsid w:val="00C71569"/>
    <w:rsid w:val="00C72E24"/>
    <w:rsid w:val="00C81D89"/>
    <w:rsid w:val="00C825BB"/>
    <w:rsid w:val="00C87631"/>
    <w:rsid w:val="00C917CF"/>
    <w:rsid w:val="00C935DA"/>
    <w:rsid w:val="00CA08AD"/>
    <w:rsid w:val="00CA1585"/>
    <w:rsid w:val="00CA1666"/>
    <w:rsid w:val="00CA5BE0"/>
    <w:rsid w:val="00CA6A79"/>
    <w:rsid w:val="00CB64C8"/>
    <w:rsid w:val="00CB6CA1"/>
    <w:rsid w:val="00CC0CE6"/>
    <w:rsid w:val="00CC122B"/>
    <w:rsid w:val="00CC41E0"/>
    <w:rsid w:val="00CC77CE"/>
    <w:rsid w:val="00CD1D44"/>
    <w:rsid w:val="00CD2802"/>
    <w:rsid w:val="00CE40EE"/>
    <w:rsid w:val="00CF51F2"/>
    <w:rsid w:val="00D00464"/>
    <w:rsid w:val="00D05B4B"/>
    <w:rsid w:val="00D0731C"/>
    <w:rsid w:val="00D10E30"/>
    <w:rsid w:val="00D12DD3"/>
    <w:rsid w:val="00D1348D"/>
    <w:rsid w:val="00D139A0"/>
    <w:rsid w:val="00D22857"/>
    <w:rsid w:val="00D253B6"/>
    <w:rsid w:val="00D276AD"/>
    <w:rsid w:val="00D30A42"/>
    <w:rsid w:val="00D33B8D"/>
    <w:rsid w:val="00D43871"/>
    <w:rsid w:val="00D43B79"/>
    <w:rsid w:val="00D44419"/>
    <w:rsid w:val="00D501DF"/>
    <w:rsid w:val="00D52993"/>
    <w:rsid w:val="00D552C5"/>
    <w:rsid w:val="00D63551"/>
    <w:rsid w:val="00D671D9"/>
    <w:rsid w:val="00D7344C"/>
    <w:rsid w:val="00D74F74"/>
    <w:rsid w:val="00D76F6B"/>
    <w:rsid w:val="00D87FEB"/>
    <w:rsid w:val="00DA0DFB"/>
    <w:rsid w:val="00DA2459"/>
    <w:rsid w:val="00DA6A11"/>
    <w:rsid w:val="00DA74B9"/>
    <w:rsid w:val="00DB06CF"/>
    <w:rsid w:val="00DB0A68"/>
    <w:rsid w:val="00DD2ADF"/>
    <w:rsid w:val="00DE2059"/>
    <w:rsid w:val="00DF1189"/>
    <w:rsid w:val="00DF3E25"/>
    <w:rsid w:val="00E02328"/>
    <w:rsid w:val="00E0661F"/>
    <w:rsid w:val="00E235CB"/>
    <w:rsid w:val="00E23FF1"/>
    <w:rsid w:val="00E30A8E"/>
    <w:rsid w:val="00E364AA"/>
    <w:rsid w:val="00E372E1"/>
    <w:rsid w:val="00E42ED6"/>
    <w:rsid w:val="00E533D7"/>
    <w:rsid w:val="00E53760"/>
    <w:rsid w:val="00E55421"/>
    <w:rsid w:val="00E569F4"/>
    <w:rsid w:val="00E67636"/>
    <w:rsid w:val="00E77508"/>
    <w:rsid w:val="00E82F12"/>
    <w:rsid w:val="00E91564"/>
    <w:rsid w:val="00E9272F"/>
    <w:rsid w:val="00E92AA4"/>
    <w:rsid w:val="00E96AD0"/>
    <w:rsid w:val="00EB624D"/>
    <w:rsid w:val="00EB719F"/>
    <w:rsid w:val="00EC24F0"/>
    <w:rsid w:val="00EC2A54"/>
    <w:rsid w:val="00EC61CC"/>
    <w:rsid w:val="00EC6588"/>
    <w:rsid w:val="00ED028F"/>
    <w:rsid w:val="00EE152F"/>
    <w:rsid w:val="00EE34E6"/>
    <w:rsid w:val="00EE3575"/>
    <w:rsid w:val="00EE4DE8"/>
    <w:rsid w:val="00EF1802"/>
    <w:rsid w:val="00EF2B7A"/>
    <w:rsid w:val="00EF4044"/>
    <w:rsid w:val="00F01CE9"/>
    <w:rsid w:val="00F029E7"/>
    <w:rsid w:val="00F054D9"/>
    <w:rsid w:val="00F117E3"/>
    <w:rsid w:val="00F26C9A"/>
    <w:rsid w:val="00F26FE7"/>
    <w:rsid w:val="00F3708F"/>
    <w:rsid w:val="00F37D46"/>
    <w:rsid w:val="00F4005A"/>
    <w:rsid w:val="00F53607"/>
    <w:rsid w:val="00F53EC4"/>
    <w:rsid w:val="00F56500"/>
    <w:rsid w:val="00F6189D"/>
    <w:rsid w:val="00F71D2D"/>
    <w:rsid w:val="00F7253A"/>
    <w:rsid w:val="00F83F56"/>
    <w:rsid w:val="00F91943"/>
    <w:rsid w:val="00F952DE"/>
    <w:rsid w:val="00FA018B"/>
    <w:rsid w:val="00FA403B"/>
    <w:rsid w:val="00FA4ACF"/>
    <w:rsid w:val="00FB22A7"/>
    <w:rsid w:val="00FB342A"/>
    <w:rsid w:val="00FC3A20"/>
    <w:rsid w:val="00FD7E2B"/>
    <w:rsid w:val="00FE2BC8"/>
    <w:rsid w:val="00FE3EBB"/>
    <w:rsid w:val="00FE4497"/>
    <w:rsid w:val="00FF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682268"/>
  <w15:docId w15:val="{D6B5938B-B8E3-4380-AB4D-7F3932D24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77D0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uiPriority w:val="99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customStyle="1" w:styleId="Formatolibre">
    <w:name w:val="Formato libre"/>
    <w:rsid w:val="00805684"/>
    <w:rPr>
      <w:rFonts w:ascii="Helvetica" w:eastAsia="ヒラギノ角ゴ Pro W3" w:hAnsi="Helvetica"/>
      <w:color w:val="000000"/>
      <w:sz w:val="24"/>
      <w:lang w:val="es-ES_tradnl" w:eastAsia="es-ES_tradnl"/>
    </w:rPr>
  </w:style>
  <w:style w:type="character" w:styleId="Refdecomentario">
    <w:name w:val="annotation reference"/>
    <w:basedOn w:val="Fuentedeprrafopredeter"/>
    <w:semiHidden/>
    <w:unhideWhenUsed/>
    <w:rsid w:val="000E57BF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0E57BF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semiHidden/>
    <w:rsid w:val="000E57BF"/>
    <w:rPr>
      <w:rFonts w:ascii="Trebuchet MS" w:hAnsi="Trebuchet MS"/>
      <w:color w:val="00000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0E57B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E57BF"/>
    <w:rPr>
      <w:rFonts w:ascii="Trebuchet MS" w:hAnsi="Trebuchet MS"/>
      <w:b/>
      <w:bCs/>
      <w:color w:val="00000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1F3E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1860C7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character" w:styleId="Textoennegrita">
    <w:name w:val="Strong"/>
    <w:basedOn w:val="Fuentedeprrafopredeter"/>
    <w:uiPriority w:val="22"/>
    <w:qFormat/>
    <w:rsid w:val="001860C7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C27DDF"/>
    <w:rPr>
      <w:color w:val="605E5C"/>
      <w:shd w:val="clear" w:color="auto" w:fill="E1DFDD"/>
    </w:rPr>
  </w:style>
  <w:style w:type="paragraph" w:customStyle="1" w:styleId="df3vjf">
    <w:name w:val="df3vjf"/>
    <w:basedOn w:val="Normal"/>
    <w:qFormat/>
    <w:rsid w:val="006E4159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  <w:lang w:val="es-ES_tradnl"/>
    </w:rPr>
  </w:style>
  <w:style w:type="character" w:customStyle="1" w:styleId="t286pc">
    <w:name w:val="t286pc"/>
    <w:basedOn w:val="Fuentedeprrafopredeter"/>
    <w:qFormat/>
    <w:rsid w:val="006E4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7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5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8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kabia.e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73413-CF38-4727-AE07-578D864F6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87</TotalTime>
  <Pages>3</Pages>
  <Words>875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subject/>
  <dc:creator>Ramón Maroto Aranzabal</dc:creator>
  <cp:keywords/>
  <dc:description/>
  <cp:lastModifiedBy>Fundación VITAL Fundazioa</cp:lastModifiedBy>
  <cp:revision>17</cp:revision>
  <cp:lastPrinted>2009-07-27T09:59:00Z</cp:lastPrinted>
  <dcterms:created xsi:type="dcterms:W3CDTF">2026-03-23T08:46:00Z</dcterms:created>
  <dcterms:modified xsi:type="dcterms:W3CDTF">2026-03-26T11:16:00Z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