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3CEE" w14:textId="56C3CB91" w:rsidR="00477BAD" w:rsidRPr="005D6A44" w:rsidRDefault="00F3708F" w:rsidP="00252814">
      <w:pPr>
        <w:shd w:val="clear" w:color="auto" w:fill="D9D9D9" w:themeFill="background1" w:themeFillShade="D9"/>
        <w:tabs>
          <w:tab w:val="left" w:pos="2130"/>
          <w:tab w:val="center" w:pos="4536"/>
        </w:tabs>
        <w:jc w:val="left"/>
        <w:rPr>
          <w:rFonts w:ascii="Sanuk-Medium" w:hAnsi="Sanuk-Medium"/>
          <w:b/>
          <w:sz w:val="24"/>
          <w:szCs w:val="24"/>
          <w:lang w:val="eu-ES"/>
        </w:rPr>
      </w:pPr>
      <w:r w:rsidRPr="00FB0F5F">
        <w:rPr>
          <w:rFonts w:ascii="Sanuk-Medium" w:hAnsi="Sanuk-Medium"/>
          <w:b/>
          <w:sz w:val="24"/>
          <w:szCs w:val="24"/>
          <w:lang w:val="es-ES_tradnl"/>
        </w:rPr>
        <w:tab/>
      </w:r>
      <w:r w:rsidRPr="00750F6C">
        <w:rPr>
          <w:rFonts w:ascii="Sanuk-Medium" w:hAnsi="Sanuk-Medium"/>
          <w:b/>
          <w:sz w:val="24"/>
          <w:szCs w:val="24"/>
          <w:lang w:val="eu-ES"/>
        </w:rPr>
        <w:tab/>
      </w:r>
      <w:r w:rsidR="0029547C" w:rsidRPr="005D6A44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054C672A" w14:textId="77777777" w:rsidR="00191B4F" w:rsidRPr="005D6A44" w:rsidRDefault="00191B4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</w:p>
    <w:p w14:paraId="40F474CA" w14:textId="481BE449" w:rsidR="000623EC" w:rsidRPr="005D6A44" w:rsidRDefault="0029547C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pacing w:val="-2"/>
          <w:sz w:val="25"/>
          <w:lang w:val="eu-ES"/>
        </w:rPr>
      </w:pPr>
      <w:r w:rsidRPr="005D6A44">
        <w:rPr>
          <w:rFonts w:ascii="SanukLF-Light" w:hAnsi="SanukLF-Light"/>
          <w:b/>
          <w:bCs/>
          <w:spacing w:val="-2"/>
          <w:sz w:val="25"/>
          <w:lang w:val="eu-ES"/>
        </w:rPr>
        <w:t xml:space="preserve">Hitzordua bihar izango da Vital Fundazioa </w:t>
      </w:r>
      <w:proofErr w:type="spellStart"/>
      <w:r w:rsidRPr="005D6A44">
        <w:rPr>
          <w:rFonts w:ascii="SanukLF-Light" w:hAnsi="SanukLF-Light"/>
          <w:b/>
          <w:bCs/>
          <w:spacing w:val="-2"/>
          <w:sz w:val="25"/>
          <w:lang w:val="eu-ES"/>
        </w:rPr>
        <w:t>Kulturunean</w:t>
      </w:r>
      <w:proofErr w:type="spellEnd"/>
      <w:r w:rsidRPr="005D6A44">
        <w:rPr>
          <w:rFonts w:ascii="SanukLF-Light" w:hAnsi="SanukLF-Light"/>
          <w:b/>
          <w:bCs/>
          <w:spacing w:val="-2"/>
          <w:sz w:val="25"/>
          <w:lang w:val="eu-ES"/>
        </w:rPr>
        <w:t xml:space="preserve">  </w:t>
      </w:r>
    </w:p>
    <w:p w14:paraId="7D314CCF" w14:textId="77777777" w:rsidR="003F126F" w:rsidRPr="005D6A44" w:rsidRDefault="003F126F" w:rsidP="00457AB7">
      <w:pPr>
        <w:pStyle w:val="Textoindependiente3"/>
        <w:tabs>
          <w:tab w:val="left" w:pos="10161"/>
        </w:tabs>
        <w:spacing w:line="300" w:lineRule="exact"/>
        <w:jc w:val="center"/>
        <w:rPr>
          <w:rFonts w:ascii="SanukLF-Light" w:hAnsi="SanukLF-Light"/>
          <w:b/>
          <w:bCs/>
          <w:sz w:val="25"/>
          <w:lang w:val="eu-ES"/>
        </w:rPr>
      </w:pPr>
    </w:p>
    <w:p w14:paraId="67DF5BC8" w14:textId="207FD933" w:rsidR="00896888" w:rsidRPr="005D6A44" w:rsidRDefault="0029547C" w:rsidP="00F270E6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6"/>
          <w:szCs w:val="36"/>
          <w:lang w:val="eu-ES"/>
        </w:rPr>
      </w:pPr>
      <w:proofErr w:type="spellStart"/>
      <w:r w:rsidRPr="005D6A44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>Gerghard</w:t>
      </w:r>
      <w:proofErr w:type="spellEnd"/>
      <w:r w:rsidRPr="005D6A44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laukoteak </w:t>
      </w:r>
      <w:r w:rsidRPr="005D6A44">
        <w:rPr>
          <w:rFonts w:ascii="Sanuk-Medium" w:hAnsi="Sanuk-Medium" w:cstheme="minorHAnsi"/>
          <w:bCs/>
          <w:i/>
          <w:iCs/>
          <w:color w:val="003366"/>
          <w:sz w:val="36"/>
          <w:szCs w:val="36"/>
          <w:lang w:val="eu-ES"/>
        </w:rPr>
        <w:t xml:space="preserve">Eromenaren </w:t>
      </w:r>
      <w:r w:rsidR="00501383" w:rsidRPr="005D6A44">
        <w:rPr>
          <w:rFonts w:ascii="Sanuk-Medium" w:hAnsi="Sanuk-Medium" w:cstheme="minorHAnsi"/>
          <w:bCs/>
          <w:i/>
          <w:iCs/>
          <w:color w:val="003366"/>
          <w:sz w:val="36"/>
          <w:szCs w:val="36"/>
          <w:lang w:val="eu-ES"/>
        </w:rPr>
        <w:t>L</w:t>
      </w:r>
      <w:r w:rsidRPr="005D6A44">
        <w:rPr>
          <w:rFonts w:ascii="Sanuk-Medium" w:hAnsi="Sanuk-Medium" w:cstheme="minorHAnsi"/>
          <w:bCs/>
          <w:i/>
          <w:iCs/>
          <w:color w:val="003366"/>
          <w:sz w:val="36"/>
          <w:szCs w:val="36"/>
          <w:lang w:val="eu-ES"/>
        </w:rPr>
        <w:t>audorioa</w:t>
      </w:r>
      <w:r w:rsidRPr="005D6A44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interpretatuko du Vital Fundazioaren Astearte Musikaletan  </w:t>
      </w:r>
      <w:r w:rsidR="00750F6C" w:rsidRPr="005D6A44">
        <w:rPr>
          <w:rFonts w:ascii="Sanuk-Medium" w:hAnsi="Sanuk-Medium" w:cstheme="minorHAnsi"/>
          <w:bCs/>
          <w:color w:val="003366"/>
          <w:sz w:val="36"/>
          <w:szCs w:val="36"/>
          <w:lang w:val="eu-ES"/>
        </w:rPr>
        <w:t xml:space="preserve">  </w:t>
      </w:r>
      <w:r w:rsidR="003062A7" w:rsidRPr="005D6A44">
        <w:rPr>
          <w:rFonts w:ascii="Sanuk-Medium" w:hAnsi="Sanuk-Medium" w:cstheme="minorHAnsi"/>
          <w:bCs/>
          <w:color w:val="003366"/>
          <w:spacing w:val="-2"/>
          <w:sz w:val="36"/>
          <w:szCs w:val="36"/>
          <w:lang w:val="eu-ES"/>
        </w:rPr>
        <w:t xml:space="preserve"> </w:t>
      </w:r>
    </w:p>
    <w:p w14:paraId="2EBCBE90" w14:textId="77777777" w:rsidR="00907885" w:rsidRPr="005D6A44" w:rsidRDefault="00907885" w:rsidP="00907885">
      <w:pPr>
        <w:pStyle w:val="Textosinformato"/>
        <w:spacing w:line="500" w:lineRule="exact"/>
        <w:ind w:right="-1"/>
        <w:jc w:val="center"/>
        <w:rPr>
          <w:rFonts w:ascii="Sanuk-Medium" w:hAnsi="Sanuk-Medium" w:cstheme="minorHAnsi"/>
          <w:bCs/>
          <w:color w:val="003366"/>
          <w:spacing w:val="-2"/>
          <w:sz w:val="33"/>
          <w:szCs w:val="33"/>
          <w:lang w:val="eu-ES"/>
        </w:rPr>
      </w:pPr>
    </w:p>
    <w:p w14:paraId="1EFBE21C" w14:textId="30BAA025" w:rsidR="009F7CC2" w:rsidRPr="005D6A44" w:rsidRDefault="000623EC" w:rsidP="009F7CC2">
      <w:pPr>
        <w:autoSpaceDE w:val="0"/>
        <w:autoSpaceDN w:val="0"/>
        <w:adjustRightInd w:val="0"/>
        <w:spacing w:line="300" w:lineRule="exact"/>
        <w:ind w:left="284"/>
        <w:rPr>
          <w:lang w:val="eu-ES"/>
        </w:rPr>
      </w:pPr>
      <w:r w:rsidRPr="005D6A44">
        <w:rPr>
          <w:rFonts w:ascii="SanukLF-Light" w:hAnsi="SanukLF-Light" w:cs="Arial"/>
          <w:b/>
          <w:color w:val="0000FF"/>
          <w:sz w:val="32"/>
          <w:szCs w:val="32"/>
          <w:lang w:val="eu-ES"/>
        </w:rPr>
        <w:t>•</w:t>
      </w:r>
      <w:r w:rsidR="00780B4B" w:rsidRPr="005D6A44">
        <w:rPr>
          <w:rFonts w:ascii="SanukLF-Light" w:hAnsi="SanukLF-Light" w:cs="Arial"/>
          <w:b/>
          <w:color w:val="C62128"/>
          <w:sz w:val="32"/>
          <w:szCs w:val="32"/>
          <w:lang w:val="eu-ES"/>
        </w:rPr>
        <w:t xml:space="preserve"> </w:t>
      </w:r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Lluis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Castán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Judit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Bardolet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biolin</w:t>
      </w:r>
      <w:r w:rsidR="00750F6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-jotzaile</w:t>
      </w:r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en,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Miquel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Jordà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biola</w:t>
      </w:r>
      <w:r w:rsidR="00750F6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-jotza</w:t>
      </w:r>
      <w:r w:rsidR="00501383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i</w:t>
      </w:r>
      <w:r w:rsidR="00750F6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leare</w:t>
      </w:r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n eta Jesus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Miralles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biolontxelo</w:t>
      </w:r>
      <w:r w:rsidR="00750F6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-jotzaile</w:t>
      </w:r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aren proposamenak ohiko kontzertu formatua hausten du, eta emozioetan zentratzeko diseinatu da     </w:t>
      </w:r>
      <w:r w:rsidR="00750F6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 </w:t>
      </w:r>
      <w:r w:rsidR="009F7CC2" w:rsidRPr="005D6A44">
        <w:rPr>
          <w:lang w:val="eu-ES"/>
        </w:rPr>
        <w:t xml:space="preserve"> </w:t>
      </w:r>
    </w:p>
    <w:p w14:paraId="63144097" w14:textId="32A9B25D" w:rsidR="00B44D06" w:rsidRPr="005D6A44" w:rsidRDefault="002B670D" w:rsidP="002B670D">
      <w:pPr>
        <w:autoSpaceDE w:val="0"/>
        <w:autoSpaceDN w:val="0"/>
        <w:adjustRightInd w:val="0"/>
        <w:spacing w:line="300" w:lineRule="exact"/>
        <w:ind w:left="284"/>
        <w:rPr>
          <w:rFonts w:ascii="SanukLF-Light" w:eastAsia="Calibri" w:hAnsi="SanukLF-Light" w:cs="Arial"/>
          <w:b/>
          <w:sz w:val="24"/>
          <w:szCs w:val="24"/>
          <w:lang w:val="eu-ES"/>
        </w:rPr>
      </w:pPr>
      <w:r w:rsidRPr="005D6A44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Errepertorioan Bach, Bartok,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Schumman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Schubert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Janacek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Berg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Shostakovich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,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Tchaikovsky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eta </w:t>
      </w:r>
      <w:proofErr w:type="spellStart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Beethovenen</w:t>
      </w:r>
      <w:proofErr w:type="spellEnd"/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</w:t>
      </w:r>
      <w:r w:rsidR="00750F6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>lanak</w:t>
      </w:r>
      <w:r w:rsidR="0029547C" w:rsidRPr="005D6A44">
        <w:rPr>
          <w:rFonts w:ascii="SanukLF-Light" w:eastAsia="Calibri" w:hAnsi="SanukLF-Light" w:cs="Arial"/>
          <w:b/>
          <w:sz w:val="24"/>
          <w:szCs w:val="24"/>
          <w:lang w:val="eu-ES"/>
        </w:rPr>
        <w:t xml:space="preserve"> daude    </w:t>
      </w:r>
    </w:p>
    <w:p w14:paraId="252C7178" w14:textId="77777777" w:rsidR="009F7CC2" w:rsidRPr="005D6A44" w:rsidRDefault="009F7CC2" w:rsidP="009F7CC2">
      <w:pPr>
        <w:autoSpaceDE w:val="0"/>
        <w:autoSpaceDN w:val="0"/>
        <w:adjustRightInd w:val="0"/>
        <w:spacing w:line="300" w:lineRule="exact"/>
        <w:ind w:left="284"/>
        <w:rPr>
          <w:rFonts w:ascii="Verdana" w:eastAsiaTheme="minorHAnsi" w:hAnsi="Verdana" w:cstheme="minorBidi"/>
          <w:kern w:val="2"/>
          <w:lang w:val="eu-ES"/>
          <w14:ligatures w14:val="standardContextual"/>
        </w:rPr>
      </w:pPr>
    </w:p>
    <w:p w14:paraId="5C828B31" w14:textId="1BA8BB83" w:rsidR="000573B8" w:rsidRPr="005D6A44" w:rsidRDefault="00841898" w:rsidP="003A3969">
      <w:pPr>
        <w:pStyle w:val="Textosinformato"/>
        <w:spacing w:line="300" w:lineRule="exact"/>
        <w:jc w:val="both"/>
        <w:rPr>
          <w:rFonts w:ascii="SanukLF-Light" w:hAnsi="SanukLF-Light" w:cs="Arial"/>
          <w:bCs/>
          <w:spacing w:val="-2"/>
          <w:szCs w:val="24"/>
          <w:lang w:val="eu-ES"/>
        </w:rPr>
      </w:pPr>
      <w:r w:rsidRPr="005D6A44">
        <w:rPr>
          <w:rFonts w:ascii="SanukLF-Light" w:hAnsi="SanukLF-Light" w:cs="Arial"/>
          <w:b/>
          <w:spacing w:val="-2"/>
          <w:szCs w:val="24"/>
          <w:lang w:val="eu-ES"/>
        </w:rPr>
        <w:t xml:space="preserve">Vitoria-Gasteiz, </w:t>
      </w:r>
      <w:r w:rsidR="00E23E62" w:rsidRPr="005D6A44">
        <w:rPr>
          <w:rFonts w:ascii="SanukLF-Light" w:hAnsi="SanukLF-Light" w:cs="Arial"/>
          <w:b/>
          <w:spacing w:val="-2"/>
          <w:szCs w:val="24"/>
          <w:lang w:val="eu-ES"/>
        </w:rPr>
        <w:t>2026</w:t>
      </w:r>
      <w:r w:rsidR="00F30F9D" w:rsidRPr="005D6A44">
        <w:rPr>
          <w:rFonts w:ascii="SanukLF-Light" w:hAnsi="SanukLF-Light" w:cs="Arial"/>
          <w:b/>
          <w:spacing w:val="-2"/>
          <w:szCs w:val="24"/>
          <w:lang w:val="eu-ES"/>
        </w:rPr>
        <w:t>ko urtarrilak 19</w:t>
      </w:r>
      <w:r w:rsidR="002702E7" w:rsidRPr="005D6A44">
        <w:rPr>
          <w:rFonts w:ascii="SanukLF-Light" w:hAnsi="SanukLF-Light" w:cs="Arial"/>
          <w:b/>
          <w:spacing w:val="-2"/>
          <w:szCs w:val="24"/>
          <w:lang w:val="eu-ES"/>
        </w:rPr>
        <w:t>.-</w:t>
      </w:r>
      <w:r w:rsidR="002702E7" w:rsidRPr="005D6A44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r w:rsidR="00F30F9D" w:rsidRPr="005D6A44">
        <w:rPr>
          <w:rFonts w:ascii="SanukLF-Light" w:hAnsi="SanukLF-Light" w:cs="Arial"/>
          <w:b/>
          <w:spacing w:val="-2"/>
          <w:szCs w:val="24"/>
          <w:lang w:val="eu-ES"/>
        </w:rPr>
        <w:t>Vital Fundazioaren Astearte Musikalek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Gerghard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laukotearen kontzertu bat programatu dute biharko,</w:t>
      </w:r>
      <w:r w:rsidR="00501383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eta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</w:t>
      </w:r>
      <w:r w:rsidR="00501383" w:rsidRPr="005D6A44">
        <w:rPr>
          <w:rFonts w:ascii="SanukLF-Light" w:hAnsi="SanukLF-Light" w:cs="Arial"/>
          <w:bCs/>
          <w:i/>
          <w:iCs/>
          <w:spacing w:val="-2"/>
          <w:szCs w:val="24"/>
          <w:lang w:val="eu-ES"/>
        </w:rPr>
        <w:t>Eromenaren Laudorioa</w:t>
      </w:r>
      <w:r w:rsidR="00501383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bere 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errepertorioa interpretat</w:t>
      </w:r>
      <w:r w:rsidR="00501383" w:rsidRPr="005D6A44">
        <w:rPr>
          <w:rFonts w:ascii="SanukLF-Light" w:hAnsi="SanukLF-Light" w:cs="Arial"/>
          <w:bCs/>
          <w:spacing w:val="-2"/>
          <w:szCs w:val="24"/>
          <w:lang w:val="eu-ES"/>
        </w:rPr>
        <w:t>uko dute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. Proposamenak ohiko formatua hausten du, </w:t>
      </w:r>
      <w:r w:rsidR="00F30F9D" w:rsidRPr="005D6A44">
        <w:rPr>
          <w:rFonts w:ascii="SanukLF-Light" w:hAnsi="SanukLF-Light" w:cs="Arial"/>
          <w:bCs/>
          <w:i/>
          <w:iCs/>
          <w:spacing w:val="-2"/>
          <w:szCs w:val="24"/>
          <w:lang w:val="eu-ES"/>
        </w:rPr>
        <w:t>“muturreko esperientziek nola eragin diezaguketen ulertzeko nahitik sortzen da”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, eta emozioetan zentratzeko diseinatu da, prozesu psikologiko konplexuen aurrean funtsezko elementu </w:t>
      </w:r>
      <w:r w:rsidR="0077613F" w:rsidRPr="005D6A44">
        <w:rPr>
          <w:rFonts w:ascii="SanukLF-Light" w:hAnsi="SanukLF-Light" w:cs="Arial"/>
          <w:bCs/>
          <w:spacing w:val="-2"/>
          <w:szCs w:val="24"/>
          <w:lang w:val="eu-ES"/>
        </w:rPr>
        <w:t>diren aldetik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. Horretarako, mugimendu bereiziak elkartzen dituen programa</w:t>
      </w:r>
      <w:r w:rsidR="0077613F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prestatu dute, </w:t>
      </w:r>
      <w:r w:rsidR="0077613F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arimaren eta desioaren itzalak esploratzeko 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bizipen existentzial</w:t>
      </w:r>
      <w:r w:rsidR="0077613F" w:rsidRPr="005D6A44">
        <w:rPr>
          <w:rFonts w:ascii="SanukLF-Light" w:hAnsi="SanukLF-Light" w:cs="Arial"/>
          <w:bCs/>
          <w:spacing w:val="-2"/>
          <w:szCs w:val="24"/>
          <w:lang w:val="eu-ES"/>
        </w:rPr>
        <w:t>a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. Bach, Bartok,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Schumman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,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Schubert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,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Janacek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,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Berg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,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Shostakovich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,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Tchaikovsky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eta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Beethovenenak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dira sartutako obrak. Hitzordua 19:30ean hasiko da, Vital Fundazioa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Kulturunean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(</w:t>
      </w:r>
      <w:r w:rsidR="0077613F" w:rsidRPr="005D6A44">
        <w:rPr>
          <w:rFonts w:ascii="SanukLF-Light" w:hAnsi="SanukLF-Light" w:cs="Arial"/>
          <w:bCs/>
          <w:spacing w:val="-2"/>
          <w:szCs w:val="24"/>
          <w:lang w:val="eu-ES"/>
        </w:rPr>
        <w:t>Bakea kalea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5, </w:t>
      </w:r>
      <w:proofErr w:type="spellStart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Dendarabako</w:t>
      </w:r>
      <w:proofErr w:type="spellEnd"/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 xml:space="preserve"> 1. solairua). </w:t>
      </w:r>
      <w:r w:rsidR="00F30F9D" w:rsidRPr="005D6A44">
        <w:rPr>
          <w:rFonts w:ascii="SanukLF-Light" w:hAnsi="SanukLF-Light" w:cs="Arial"/>
          <w:b/>
          <w:spacing w:val="-2"/>
          <w:szCs w:val="24"/>
          <w:u w:val="single"/>
          <w:lang w:val="eu-ES"/>
        </w:rPr>
        <w:t>Kontzertu honetarako sarrerak agortu egin dira</w:t>
      </w:r>
      <w:r w:rsidR="00F30F9D" w:rsidRPr="005D6A44">
        <w:rPr>
          <w:rFonts w:ascii="SanukLF-Light" w:hAnsi="SanukLF-Light" w:cs="Arial"/>
          <w:bCs/>
          <w:spacing w:val="-2"/>
          <w:szCs w:val="24"/>
          <w:lang w:val="eu-ES"/>
        </w:rPr>
        <w:t>.</w:t>
      </w:r>
    </w:p>
    <w:p w14:paraId="75597A68" w14:textId="77777777" w:rsidR="005079BB" w:rsidRPr="005D6A44" w:rsidRDefault="005079BB" w:rsidP="003A3969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</w:p>
    <w:p w14:paraId="749DB96F" w14:textId="242275CE" w:rsidR="009F7CC2" w:rsidRPr="005D6A44" w:rsidRDefault="00810876" w:rsidP="005079BB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  <w:proofErr w:type="spellStart"/>
      <w:r w:rsidRPr="005D6A44">
        <w:rPr>
          <w:rFonts w:ascii="SanukLF-Light" w:hAnsi="SanukLF-Light" w:cs="Arial"/>
          <w:spacing w:val="-2"/>
          <w:szCs w:val="24"/>
          <w:lang w:val="eu-ES"/>
        </w:rPr>
        <w:t>G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erhard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laukoteak </w:t>
      </w:r>
      <w:r w:rsidR="00EE46C1" w:rsidRPr="005D6A44">
        <w:rPr>
          <w:rFonts w:ascii="SanukLF-Light" w:hAnsi="SanukLF-Light" w:cs="Arial"/>
          <w:spacing w:val="-2"/>
          <w:szCs w:val="24"/>
          <w:lang w:val="eu-ES"/>
        </w:rPr>
        <w:t>A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rtea zertarako existitzen den galderari erantzuten dio. Lau </w:t>
      </w:r>
      <w:r w:rsidR="00883515" w:rsidRPr="005D6A44">
        <w:rPr>
          <w:rFonts w:ascii="SanukLF-Light" w:hAnsi="SanukLF-Light" w:cs="Arial"/>
          <w:spacing w:val="-2"/>
          <w:szCs w:val="24"/>
          <w:lang w:val="eu-ES"/>
        </w:rPr>
        <w:t>talde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kideek -Lluis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Castán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Cochs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eta Judit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Bardolet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Vilaró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, biolin</w:t>
      </w:r>
      <w:r w:rsidR="00EE46C1" w:rsidRPr="005D6A44">
        <w:rPr>
          <w:rFonts w:ascii="SanukLF-Light" w:hAnsi="SanukLF-Light" w:cs="Arial"/>
          <w:spacing w:val="-2"/>
          <w:szCs w:val="24"/>
          <w:lang w:val="eu-ES"/>
        </w:rPr>
        <w:t>-jotzailea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k,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Miquel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Jordà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Saún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, biola</w:t>
      </w:r>
      <w:r w:rsidR="00EE46C1" w:rsidRPr="005D6A44">
        <w:rPr>
          <w:rFonts w:ascii="SanukLF-Light" w:hAnsi="SanukLF-Light" w:cs="Arial"/>
          <w:spacing w:val="-2"/>
          <w:szCs w:val="24"/>
          <w:lang w:val="eu-ES"/>
        </w:rPr>
        <w:t>-jotzailea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, eta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Jesús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</w:t>
      </w:r>
      <w:proofErr w:type="spellStart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Miralles</w:t>
      </w:r>
      <w:proofErr w:type="spellEnd"/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Roger, biolontxelo</w:t>
      </w:r>
      <w:r w:rsidR="00EE46C1" w:rsidRPr="005D6A44">
        <w:rPr>
          <w:rFonts w:ascii="SanukLF-Light" w:hAnsi="SanukLF-Light" w:cs="Arial"/>
          <w:spacing w:val="-2"/>
          <w:szCs w:val="24"/>
          <w:lang w:val="eu-ES"/>
        </w:rPr>
        <w:t>-jotzailea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- edozein elementu osagarri alde batera utzi eta, ziurtasunez </w:t>
      </w:r>
      <w:r w:rsidR="00EE46C1" w:rsidRPr="005D6A44">
        <w:rPr>
          <w:rFonts w:ascii="SanukLF-Light" w:hAnsi="SanukLF-Light" w:cs="Arial"/>
          <w:spacing w:val="-2"/>
          <w:szCs w:val="24"/>
          <w:lang w:val="eu-ES"/>
        </w:rPr>
        <w:t>nahiz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debozioz, musikarik onena </w:t>
      </w:r>
      <w:r w:rsidR="00EE46C1" w:rsidRPr="005D6A44">
        <w:rPr>
          <w:rFonts w:ascii="SanukLF-Light" w:hAnsi="SanukLF-Light" w:cs="Arial"/>
          <w:spacing w:val="-2"/>
          <w:szCs w:val="24"/>
          <w:lang w:val="eu-ES"/>
        </w:rPr>
        <w:t>egiten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 xml:space="preserve"> dute gu </w:t>
      </w:r>
      <w:r w:rsidR="00883515" w:rsidRPr="005D6A44">
        <w:rPr>
          <w:rFonts w:ascii="SanukLF-Light" w:hAnsi="SanukLF-Light" w:cs="Arial"/>
          <w:spacing w:val="-2"/>
          <w:szCs w:val="24"/>
          <w:lang w:val="eu-ES"/>
        </w:rPr>
        <w:t xml:space="preserve">Artearen misterioaren aurrean </w:t>
      </w:r>
      <w:r w:rsidR="00F30F9D" w:rsidRPr="005D6A44">
        <w:rPr>
          <w:rFonts w:ascii="SanukLF-Light" w:hAnsi="SanukLF-Light" w:cs="Arial"/>
          <w:spacing w:val="-2"/>
          <w:szCs w:val="24"/>
          <w:lang w:val="eu-ES"/>
        </w:rPr>
        <w:t>aurrez aurre jartzeko –kontzertu baten zuzeneko esperientziak eskaintzen dituen baldintzarik onenetan–</w:t>
      </w:r>
      <w:r w:rsidR="00E14F20" w:rsidRPr="005D6A44">
        <w:rPr>
          <w:rFonts w:ascii="SanukLF-Light" w:hAnsi="SanukLF-Light" w:cs="Arial"/>
          <w:spacing w:val="-2"/>
          <w:szCs w:val="24"/>
          <w:lang w:val="eu-ES"/>
        </w:rPr>
        <w:t>.</w:t>
      </w:r>
    </w:p>
    <w:p w14:paraId="3F38D5F5" w14:textId="77777777" w:rsidR="005079BB" w:rsidRPr="005D6A44" w:rsidRDefault="005079BB" w:rsidP="005079BB">
      <w:pPr>
        <w:pStyle w:val="Textosinformato"/>
        <w:spacing w:line="300" w:lineRule="exact"/>
        <w:jc w:val="both"/>
        <w:rPr>
          <w:rFonts w:ascii="SanukLF-Light" w:hAnsi="SanukLF-Light" w:cs="Arial"/>
          <w:spacing w:val="-2"/>
          <w:szCs w:val="24"/>
          <w:lang w:val="eu-ES"/>
        </w:rPr>
      </w:pPr>
    </w:p>
    <w:p w14:paraId="6E4F776C" w14:textId="26C7F69C" w:rsidR="003758EA" w:rsidRPr="005D6A44" w:rsidRDefault="00883515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Europa mailan proiekzio gehien duen laukoteetako bat da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Gerhard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laukotea, eta soinuarekiko duen sentsibilitate esanguratsuagatik eta musikarekiko errespetu sakonagatik nabarmentzen da, giza balio handienetako bat den aldetik. Laukotearen eragin nagusiak Basilean (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Rainer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Schmidt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) eta Berlinen (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Eberhard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Feltz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) dautza. 2018an, Hannoverreko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Hochscule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für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Musik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und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lastRenderedPageBreak/>
        <w:t>Theater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ospetsuaren masterrean graduatu ziren, eta ohorezko matrikula izan zuten</w:t>
      </w:r>
      <w:r w:rsidR="00F30F9D"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.</w:t>
      </w:r>
    </w:p>
    <w:p w14:paraId="2C07B1AB" w14:textId="77777777" w:rsidR="00A26A06" w:rsidRPr="005D6A44" w:rsidRDefault="00A26A06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</w:pPr>
    </w:p>
    <w:p w14:paraId="597E219B" w14:textId="2A77189A" w:rsidR="003758EA" w:rsidRPr="005D6A44" w:rsidRDefault="00DB3D20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Nazioko eta nazioarteko hainbat sari irabazi ditu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Gerhard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laukoteak eta nazioarteko agertoki garrantzitsuetan hartu du parte, ganbera musika denboraldietan</w:t>
      </w:r>
      <w:r w:rsidR="00555FDE"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eta jaialdietan</w:t>
      </w:r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. 18/19 denboralditik aurrera, Bartzelonako Musika Jauregian eta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Vilasecako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Josep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Carreras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Auditorioko artista egoiliarrak dira, eta 2021etik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Torroellako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Nazioarteko Jaialdian eta Donostiako Musika Hamabostaldian ere halaxe dira,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Shostakovichen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laukoteen integralaren eskutik</w:t>
      </w:r>
      <w:r w:rsidR="00F30F9D"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.</w:t>
      </w:r>
    </w:p>
    <w:p w14:paraId="56DC2321" w14:textId="77777777" w:rsidR="003758EA" w:rsidRPr="005D6A44" w:rsidRDefault="003758EA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</w:pPr>
    </w:p>
    <w:p w14:paraId="563C9170" w14:textId="2CA1F986" w:rsidR="003758EA" w:rsidRPr="005D6A44" w:rsidRDefault="00555FDE" w:rsidP="00A26A06">
      <w:pPr>
        <w:spacing w:after="0" w:line="300" w:lineRule="exact"/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Diskografiari dagokionez, nabarmentzekoak dira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pacing w:val="-2"/>
          <w:sz w:val="24"/>
          <w:szCs w:val="24"/>
          <w:lang w:val="eu-ES" w:eastAsia="en-US"/>
        </w:rPr>
        <w:t>Portrait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albuma, 2016ko CD onenaren kritikaren saria jaso zuen,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Kurtag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,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Berg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eta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Schumannen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lanekin egindako plazaratze bat, Harmonia Mundi International diskoetxearekin eta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Klarthe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(“Ad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Astra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”) frantziar diskoetxearekin egindako azken disko bat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Debussy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eta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Humeten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lanekin, “2023ko klasikoko disko onenaren” saria ere jaso </w:t>
      </w:r>
      <w:r w:rsidR="00BC1418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zuen</w:t>
      </w:r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Grup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Enderrock</w:t>
      </w:r>
      <w:proofErr w:type="spellEnd"/>
      <w:r w:rsidRPr="005D6A44">
        <w:rPr>
          <w:rFonts w:ascii="SanukLF-Light" w:eastAsia="Calibri" w:hAnsi="SanukLF-Light" w:cs="Arial"/>
          <w:color w:val="auto"/>
          <w:spacing w:val="-2"/>
          <w:sz w:val="24"/>
          <w:szCs w:val="24"/>
          <w:lang w:val="eu-ES" w:eastAsia="en-US"/>
        </w:rPr>
        <w:t>-ek.</w:t>
      </w:r>
    </w:p>
    <w:p w14:paraId="18B7F13E" w14:textId="77777777" w:rsidR="008272C5" w:rsidRPr="005D6A44" w:rsidRDefault="008272C5" w:rsidP="00A26A06">
      <w:pPr>
        <w:spacing w:after="0" w:line="300" w:lineRule="exact"/>
        <w:ind w:left="20" w:right="-41"/>
        <w:rPr>
          <w:rFonts w:ascii="Verdana" w:eastAsiaTheme="minorHAnsi" w:hAnsi="Verdana" w:cstheme="minorBidi"/>
          <w:kern w:val="2"/>
          <w:lang w:val="eu-ES"/>
          <w14:ligatures w14:val="standardContextual"/>
        </w:rPr>
      </w:pPr>
    </w:p>
    <w:p w14:paraId="157C61BA" w14:textId="77777777" w:rsidR="00A7297A" w:rsidRPr="005D6A44" w:rsidRDefault="00A7297A" w:rsidP="00A7297A">
      <w:pPr>
        <w:pStyle w:val="Textosinformato"/>
        <w:spacing w:after="120" w:line="300" w:lineRule="exact"/>
        <w:jc w:val="both"/>
        <w:rPr>
          <w:rFonts w:ascii="Sanuk-Medium" w:hAnsi="Sanuk-Medium" w:cstheme="minorHAnsi"/>
          <w:b/>
          <w:color w:val="003366"/>
          <w:sz w:val="26"/>
          <w:szCs w:val="26"/>
          <w:lang w:val="eu-ES"/>
        </w:rPr>
      </w:pPr>
      <w:r w:rsidRPr="005D6A44">
        <w:rPr>
          <w:rFonts w:ascii="Sanuk-Medium" w:hAnsi="Sanuk-Medium" w:cstheme="minorHAnsi"/>
          <w:b/>
          <w:color w:val="003366"/>
          <w:sz w:val="26"/>
          <w:szCs w:val="26"/>
          <w:lang w:val="eu-ES"/>
        </w:rPr>
        <w:t xml:space="preserve">Programa </w:t>
      </w:r>
    </w:p>
    <w:p w14:paraId="6CFC0E6E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bookmarkStart w:id="0" w:name="_Hlk180581351"/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Johann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Sebastian Bach (1685-1750)</w:t>
      </w:r>
    </w:p>
    <w:p w14:paraId="1CC271CC" w14:textId="32A65702" w:rsidR="00F270E6" w:rsidRPr="005D6A44" w:rsidRDefault="008A4CEF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Korala Do Maiorrean</w:t>
      </w:r>
    </w:p>
    <w:p w14:paraId="6A945EDF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590880F4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Béla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Bartók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(1881-1945)</w:t>
      </w:r>
    </w:p>
    <w:p w14:paraId="3647F8B8" w14:textId="16B39A49" w:rsidR="00F270E6" w:rsidRPr="005D6A44" w:rsidRDefault="008A4CEF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6. kuartetoa 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</w:p>
    <w:p w14:paraId="021D69CA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III.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Mesto</w:t>
      </w:r>
      <w:proofErr w:type="spellEnd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-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Burletta</w:t>
      </w:r>
      <w:proofErr w:type="spellEnd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</w:p>
    <w:p w14:paraId="3D700DAD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0EC96E89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Robert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Schumann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(1810-1856) </w:t>
      </w:r>
    </w:p>
    <w:p w14:paraId="60A2293A" w14:textId="468C37F8" w:rsidR="00F270E6" w:rsidRPr="005D6A44" w:rsidRDefault="008A4CEF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K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uarteto</w:t>
      </w: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a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op. 41</w:t>
      </w:r>
    </w:p>
    <w:p w14:paraId="48147D65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III. Adagio</w:t>
      </w:r>
    </w:p>
    <w:p w14:paraId="551B7809" w14:textId="0648B420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9D8E423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Franz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Schubert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(1797-1828)</w:t>
      </w:r>
    </w:p>
    <w:p w14:paraId="30B4D7A6" w14:textId="1DD24722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‘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Erlkonig</w:t>
      </w:r>
      <w:proofErr w:type="spellEnd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’</w:t>
      </w:r>
    </w:p>
    <w:p w14:paraId="24C1D957" w14:textId="6DEEFF73" w:rsidR="00F270E6" w:rsidRPr="005D6A44" w:rsidRDefault="008A4CEF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14. kuartetoa 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</w:p>
    <w:p w14:paraId="3BBBB6DF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II. Andante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con</w:t>
      </w:r>
      <w:proofErr w:type="spellEnd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moto</w:t>
      </w:r>
    </w:p>
    <w:p w14:paraId="2B6361CE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1EABD8AE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Leos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Janácek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(1854-1928)</w:t>
      </w:r>
    </w:p>
    <w:p w14:paraId="41A45192" w14:textId="001B9DD4" w:rsidR="00F270E6" w:rsidRPr="005D6A44" w:rsidRDefault="008A4CEF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1. kuartetoa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‘Sonata a </w:t>
      </w:r>
      <w:proofErr w:type="spellStart"/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Kreutzer</w:t>
      </w:r>
      <w:proofErr w:type="spellEnd"/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’ </w:t>
      </w:r>
    </w:p>
    <w:p w14:paraId="57DA1705" w14:textId="0A870505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III.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Con</w:t>
      </w:r>
      <w:proofErr w:type="spellEnd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moto</w:t>
      </w:r>
    </w:p>
    <w:p w14:paraId="64B1F182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198AE823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Alban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Berg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(1885-1935)</w:t>
      </w:r>
    </w:p>
    <w:p w14:paraId="00F84D60" w14:textId="038CEC85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Suite L</w:t>
      </w:r>
      <w:r w:rsidR="008A4CEF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irikoa</w:t>
      </w: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</w:p>
    <w:p w14:paraId="50BD1A5D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IV. Adagio appassionato</w:t>
      </w:r>
    </w:p>
    <w:p w14:paraId="01A94E5D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i/>
          <w:iCs/>
          <w:color w:val="auto"/>
          <w:sz w:val="24"/>
          <w:szCs w:val="24"/>
          <w:lang w:val="eu-ES" w:eastAsia="en-US"/>
        </w:rPr>
      </w:pPr>
    </w:p>
    <w:p w14:paraId="572FE5EE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Dmitri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Shostakovich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(1906-1975)</w:t>
      </w:r>
    </w:p>
    <w:p w14:paraId="6394B261" w14:textId="074A752E" w:rsidR="00F270E6" w:rsidRPr="005D6A44" w:rsidRDefault="008A4CEF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1. kuartetoa 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op. 49</w:t>
      </w:r>
    </w:p>
    <w:p w14:paraId="5A8C0D27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II.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Moderado</w:t>
      </w:r>
      <w:proofErr w:type="spellEnd"/>
    </w:p>
    <w:p w14:paraId="49E169CF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67A4FF77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Piotr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Illich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Tchaikovsky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(1840-1893)</w:t>
      </w:r>
    </w:p>
    <w:p w14:paraId="3FE96D32" w14:textId="6891A22B" w:rsidR="00F270E6" w:rsidRPr="005D6A44" w:rsidRDefault="005D6A44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1. kuartetoa 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op 11</w:t>
      </w:r>
    </w:p>
    <w:p w14:paraId="790EDF64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II. Andante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cantábile</w:t>
      </w:r>
      <w:proofErr w:type="spellEnd"/>
    </w:p>
    <w:p w14:paraId="4A9D036D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</w:p>
    <w:p w14:paraId="04994F6F" w14:textId="77777777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</w:pP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Ludwig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van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>Beethoven</w:t>
      </w:r>
      <w:proofErr w:type="spellEnd"/>
      <w:r w:rsidRPr="005D6A44">
        <w:rPr>
          <w:rFonts w:ascii="SanukLF-Light" w:eastAsia="Calibri" w:hAnsi="SanukLF-Light" w:cs="Arial"/>
          <w:b/>
          <w:color w:val="auto"/>
          <w:sz w:val="24"/>
          <w:szCs w:val="24"/>
          <w:lang w:val="eu-ES" w:eastAsia="en-US"/>
        </w:rPr>
        <w:t xml:space="preserve"> (1770-1827)</w:t>
      </w:r>
    </w:p>
    <w:p w14:paraId="0888F8D8" w14:textId="2FB4D103" w:rsidR="00F270E6" w:rsidRPr="005D6A44" w:rsidRDefault="005D6A44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16. kuartetoa </w:t>
      </w:r>
      <w:r w:rsidR="00F270E6"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op. 135 </w:t>
      </w:r>
    </w:p>
    <w:p w14:paraId="09BF2DB2" w14:textId="5817D4E8" w:rsidR="00F270E6" w:rsidRPr="005D6A44" w:rsidRDefault="00F270E6" w:rsidP="00F270E6">
      <w:pPr>
        <w:spacing w:after="0" w:line="300" w:lineRule="exact"/>
        <w:ind w:left="23" w:right="-40"/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IV. ‘La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difícil</w:t>
      </w:r>
      <w:proofErr w:type="spellEnd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decisión</w:t>
      </w:r>
      <w:proofErr w:type="spellEnd"/>
      <w:r w:rsidRPr="005D6A44">
        <w:rPr>
          <w:rFonts w:ascii="SanukLF-Light" w:eastAsia="Calibri" w:hAnsi="SanukLF-Light" w:cs="Arial"/>
          <w:i/>
          <w:iCs/>
          <w:color w:val="auto"/>
          <w:sz w:val="24"/>
          <w:szCs w:val="24"/>
          <w:lang w:val="eu-ES" w:eastAsia="en-US"/>
        </w:rPr>
        <w:t>’ Allegro</w:t>
      </w:r>
    </w:p>
    <w:p w14:paraId="424AF12D" w14:textId="77777777" w:rsidR="00B44D06" w:rsidRPr="005D6A44" w:rsidRDefault="00B44D06" w:rsidP="00B44D06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p w14:paraId="1C30BE33" w14:textId="0970A476" w:rsidR="00A64C2D" w:rsidRPr="005D6A44" w:rsidRDefault="005D6A44" w:rsidP="003758EA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Programa honek bidaia emozional sakona proposatzen du hari laukotearen eta ganbera musikaren bilakaeran zehar. Bachen garbitasun estrukturaletik hasten da, eta XX. mendeko tentsioetan murgildu aurretik aingura espirituala da.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Bartók-en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Burlettaren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ironiak eta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Berg-en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Suite Lirikoaren lirismo grinatsuak maisuki kontrastatzen dute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Schumann-en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erromantizismo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introspektiboarekin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Schubert-en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hileta-atmosferarekin.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Janácek-en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narratiba psikologikoa eta errusiar malenkonia aztertzen dira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Shostakovich-en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eta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Tchaikovsky-ren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piezetan, eta Andante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cantábile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ospetsua nabarmentzen da. Ibilbidea </w:t>
      </w:r>
      <w:proofErr w:type="spellStart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Beethoven-en</w:t>
      </w:r>
      <w:proofErr w:type="spellEnd"/>
      <w:r w:rsidRPr="005D6A44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humanismoaren eta "Erabaki zailari" buruzko galdera existentzial ospetsuaren eskutik amaitzen da. Zorroztasun formala adierazpen-intentsitate urratzaile eta hunkigarriz orekatzen duen hautaketa da. Oro har, lanek giza arimaren argi-itzalen ikuspegi panoramikoa eskaintzen dute. Errepertorio zorrotza da, eta entzulearentzat oso atsegingarria den entzute arretatsura nahiz gogoetatsura gonbidatzen du.</w:t>
      </w:r>
    </w:p>
    <w:p w14:paraId="222E4FED" w14:textId="77777777" w:rsidR="00A64C2D" w:rsidRPr="005D6A44" w:rsidRDefault="00A64C2D" w:rsidP="003758EA">
      <w:pPr>
        <w:spacing w:after="0" w:line="300" w:lineRule="exact"/>
        <w:ind w:left="23" w:right="-40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</w:p>
    <w:bookmarkEnd w:id="0"/>
    <w:p w14:paraId="007F2892" w14:textId="2112BF27" w:rsidR="003E7D5D" w:rsidRPr="005D6A44" w:rsidRDefault="003E7D5D" w:rsidP="003E7D5D">
      <w:pPr>
        <w:pStyle w:val="Textosinformato"/>
        <w:spacing w:line="300" w:lineRule="exact"/>
        <w:jc w:val="both"/>
        <w:rPr>
          <w:lang w:val="eu-ES"/>
        </w:rPr>
      </w:pPr>
    </w:p>
    <w:sectPr w:rsidR="003E7D5D" w:rsidRPr="005D6A44" w:rsidSect="00560C45">
      <w:headerReference w:type="default" r:id="rId11"/>
      <w:footerReference w:type="default" r:id="rId12"/>
      <w:pgSz w:w="11906" w:h="16838"/>
      <w:pgMar w:top="1560" w:right="1701" w:bottom="1135" w:left="1701" w:header="568" w:footer="6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A0284" w14:textId="77777777" w:rsidR="00BD39D4" w:rsidRDefault="00BD39D4">
      <w:r>
        <w:separator/>
      </w:r>
    </w:p>
  </w:endnote>
  <w:endnote w:type="continuationSeparator" w:id="0">
    <w:p w14:paraId="2C3CF596" w14:textId="77777777" w:rsidR="00BD39D4" w:rsidRDefault="00BD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7954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18610FD" wp14:editId="4F469FD0">
          <wp:extent cx="5742305" cy="50800"/>
          <wp:effectExtent l="0" t="0" r="0" b="6350"/>
          <wp:docPr id="734142060" name="Imagen 7341420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015977F1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EF4E536" w14:textId="2F8B4DA3" w:rsidR="00CB64C8" w:rsidRPr="00F30F9D" w:rsidRDefault="00CB64C8" w:rsidP="00B63A1F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  <w:sz w:val="18"/>
        <w:szCs w:val="18"/>
        <w:lang w:val="pt-BR"/>
      </w:rPr>
    </w:pPr>
    <w:r w:rsidRPr="00F30F9D">
      <w:rPr>
        <w:rFonts w:ascii="SanukLF-Light" w:hAnsi="SanukLF-Light" w:cs="Arial"/>
        <w:b/>
        <w:sz w:val="18"/>
        <w:szCs w:val="18"/>
        <w:lang w:val="eu-ES"/>
      </w:rPr>
      <w:t>Vital</w:t>
    </w:r>
    <w:r w:rsidR="0029547C" w:rsidRPr="00F30F9D">
      <w:rPr>
        <w:rFonts w:ascii="SanukLF-Light" w:hAnsi="SanukLF-Light" w:cs="Arial"/>
        <w:b/>
        <w:sz w:val="18"/>
        <w:szCs w:val="18"/>
        <w:lang w:val="eu-ES"/>
      </w:rPr>
      <w:t xml:space="preserve"> Fundazioa</w:t>
    </w:r>
    <w:r w:rsidRPr="00F30F9D">
      <w:rPr>
        <w:rFonts w:ascii="SanukLF-Light" w:hAnsi="SanukLF-Light" w:cs="Arial"/>
        <w:b/>
        <w:sz w:val="18"/>
        <w:szCs w:val="18"/>
        <w:lang w:val="eu-ES"/>
      </w:rPr>
      <w:t xml:space="preserve"> | </w:t>
    </w:r>
    <w:r w:rsidR="00F30F9D" w:rsidRPr="00F30F9D">
      <w:rPr>
        <w:rFonts w:ascii="SanukLF-Light" w:hAnsi="SanukLF-Light" w:cs="Arial"/>
        <w:sz w:val="18"/>
        <w:szCs w:val="18"/>
        <w:lang w:val="eu-ES"/>
      </w:rPr>
      <w:t>Komunikazioa</w:t>
    </w:r>
    <w:r w:rsidRPr="00B63A1F">
      <w:rPr>
        <w:rFonts w:ascii="SanukLF-Light" w:hAnsi="SanukLF-Light" w:cs="Arial"/>
        <w:sz w:val="18"/>
        <w:szCs w:val="18"/>
        <w:lang w:val="pt-BR"/>
      </w:rPr>
      <w:t xml:space="preserve">      </w:t>
    </w:r>
    <w:r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945 064 354 </w:t>
    </w:r>
    <w:r w:rsidRPr="00F30F9D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/</w:t>
    </w:r>
    <w:r w:rsidR="009C6AB6" w:rsidRPr="00B63A1F">
      <w:rPr>
        <w:rFonts w:ascii="SanukLF-Light" w:eastAsia="Arial Unicode MS" w:hAnsi="SanukLF-Light" w:cs="Arial"/>
        <w:bCs/>
        <w:color w:val="auto"/>
        <w:sz w:val="18"/>
        <w:szCs w:val="18"/>
        <w:lang w:val="x-none" w:eastAsia="x-none"/>
      </w:rPr>
      <w:t xml:space="preserve"> 6</w:t>
    </w:r>
    <w:r w:rsidR="009C6AB6" w:rsidRPr="00F30F9D">
      <w:rPr>
        <w:rFonts w:ascii="SanukLF-Light" w:eastAsia="Arial Unicode MS" w:hAnsi="SanukLF-Light" w:cs="Arial"/>
        <w:bCs/>
        <w:color w:val="auto"/>
        <w:sz w:val="18"/>
        <w:szCs w:val="18"/>
        <w:lang w:val="pt-BR" w:eastAsia="x-none"/>
      </w:rPr>
      <w:t>36 617 821</w:t>
    </w:r>
    <w:r w:rsidRPr="00F30F9D">
      <w:rPr>
        <w:rFonts w:ascii="SanukLF-Light" w:eastAsia="Arial Unicode MS" w:hAnsi="SanukLF-Light" w:cs="Arial Unicode MS"/>
        <w:bCs/>
        <w:color w:val="auto"/>
        <w:sz w:val="18"/>
        <w:szCs w:val="18"/>
        <w:lang w:val="pt-BR" w:eastAsia="x-none"/>
      </w:rPr>
      <w:t xml:space="preserve">    </w:t>
    </w:r>
    <w:hyperlink r:id="rId2" w:history="1">
      <w:r w:rsidRPr="00F30F9D">
        <w:rPr>
          <w:rStyle w:val="Hipervnculo"/>
          <w:rFonts w:ascii="SanukLF-Light" w:eastAsia="Arial Unicode MS" w:hAnsi="SanukLF-Light" w:cs="Arial"/>
          <w:color w:val="auto"/>
          <w:sz w:val="18"/>
          <w:szCs w:val="18"/>
          <w:lang w:val="pt-BR"/>
        </w:rPr>
        <w:t>comunicacion@fundacionvital.eus</w:t>
      </w:r>
    </w:hyperlink>
    <w:r w:rsidRPr="00F30F9D">
      <w:rPr>
        <w:rStyle w:val="Hipervnculo"/>
        <w:rFonts w:ascii="SanukLF-Light" w:eastAsia="Arial Unicode MS" w:hAnsi="SanukLF-Light" w:cs="Arial"/>
        <w:color w:val="auto"/>
        <w:sz w:val="18"/>
        <w:szCs w:val="18"/>
        <w:u w:val="none"/>
        <w:lang w:val="pt-BR"/>
      </w:rPr>
      <w:t xml:space="preserve">     </w:t>
    </w:r>
  </w:p>
  <w:p w14:paraId="00801AB8" w14:textId="77777777" w:rsidR="009E6157" w:rsidRPr="00F30F9D" w:rsidRDefault="009E6157" w:rsidP="00CB64C8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9967" w14:textId="77777777" w:rsidR="00BD39D4" w:rsidRDefault="00BD39D4">
      <w:r>
        <w:separator/>
      </w:r>
    </w:p>
  </w:footnote>
  <w:footnote w:type="continuationSeparator" w:id="0">
    <w:p w14:paraId="5669C779" w14:textId="77777777" w:rsidR="00BD39D4" w:rsidRDefault="00BD3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7C726" w14:textId="21CE96C3" w:rsidR="00457AB7" w:rsidRPr="00175A49" w:rsidRDefault="00457AB7" w:rsidP="008E778E">
    <w:pPr>
      <w:pStyle w:val="Encabezado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48C6F7" wp14:editId="0265F3C7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01800" cy="537845"/>
          <wp:effectExtent l="0" t="0" r="0" b="0"/>
          <wp:wrapSquare wrapText="bothSides"/>
          <wp:docPr id="2132568106" name="Imagen 2132568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628689" name="Imagen 1251628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210"/>
        </w:tabs>
        <w:ind w:left="210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210"/>
        </w:tabs>
        <w:ind w:left="210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210"/>
        </w:tabs>
        <w:ind w:left="210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210"/>
        </w:tabs>
        <w:ind w:left="210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210"/>
        </w:tabs>
        <w:ind w:left="210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210"/>
        </w:tabs>
        <w:ind w:left="210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210"/>
        </w:tabs>
        <w:ind w:left="210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210"/>
        </w:tabs>
        <w:ind w:left="210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210"/>
        </w:tabs>
        <w:ind w:left="210" w:firstLine="5760"/>
      </w:pPr>
      <w:rPr>
        <w:rFonts w:hint="default"/>
        <w:position w:val="0"/>
      </w:rPr>
    </w:lvl>
  </w:abstractNum>
  <w:abstractNum w:abstractNumId="2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3" w15:restartNumberingAfterBreak="0">
    <w:nsid w:val="009C1B20"/>
    <w:multiLevelType w:val="hybridMultilevel"/>
    <w:tmpl w:val="AF5AA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76D7"/>
    <w:multiLevelType w:val="hybridMultilevel"/>
    <w:tmpl w:val="E8DA89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7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19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0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3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46D7F"/>
    <w:multiLevelType w:val="hybridMultilevel"/>
    <w:tmpl w:val="FCDAC360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2029064364">
    <w:abstractNumId w:val="10"/>
  </w:num>
  <w:num w:numId="2" w16cid:durableId="433403544">
    <w:abstractNumId w:val="10"/>
  </w:num>
  <w:num w:numId="3" w16cid:durableId="1049232591">
    <w:abstractNumId w:val="18"/>
  </w:num>
  <w:num w:numId="4" w16cid:durableId="94208025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28493968">
    <w:abstractNumId w:val="12"/>
  </w:num>
  <w:num w:numId="6" w16cid:durableId="1995792278">
    <w:abstractNumId w:val="22"/>
  </w:num>
  <w:num w:numId="7" w16cid:durableId="36055158">
    <w:abstractNumId w:val="2"/>
  </w:num>
  <w:num w:numId="8" w16cid:durableId="2090423816">
    <w:abstractNumId w:val="16"/>
  </w:num>
  <w:num w:numId="9" w16cid:durableId="834303197">
    <w:abstractNumId w:val="15"/>
  </w:num>
  <w:num w:numId="10" w16cid:durableId="2082940211">
    <w:abstractNumId w:val="30"/>
  </w:num>
  <w:num w:numId="11" w16cid:durableId="1984968656">
    <w:abstractNumId w:val="32"/>
  </w:num>
  <w:num w:numId="12" w16cid:durableId="620233963">
    <w:abstractNumId w:val="13"/>
  </w:num>
  <w:num w:numId="13" w16cid:durableId="1827476058">
    <w:abstractNumId w:val="25"/>
  </w:num>
  <w:num w:numId="14" w16cid:durableId="1908956285">
    <w:abstractNumId w:val="5"/>
  </w:num>
  <w:num w:numId="15" w16cid:durableId="1957832607">
    <w:abstractNumId w:val="5"/>
  </w:num>
  <w:num w:numId="16" w16cid:durableId="1872766440">
    <w:abstractNumId w:val="26"/>
  </w:num>
  <w:num w:numId="17" w16cid:durableId="1426537827">
    <w:abstractNumId w:val="6"/>
  </w:num>
  <w:num w:numId="18" w16cid:durableId="340475036">
    <w:abstractNumId w:val="31"/>
  </w:num>
  <w:num w:numId="19" w16cid:durableId="634337252">
    <w:abstractNumId w:val="23"/>
  </w:num>
  <w:num w:numId="20" w16cid:durableId="2071267768">
    <w:abstractNumId w:val="28"/>
  </w:num>
  <w:num w:numId="21" w16cid:durableId="1879506987">
    <w:abstractNumId w:val="8"/>
  </w:num>
  <w:num w:numId="22" w16cid:durableId="1990596513">
    <w:abstractNumId w:val="7"/>
  </w:num>
  <w:num w:numId="23" w16cid:durableId="79134023">
    <w:abstractNumId w:val="14"/>
  </w:num>
  <w:num w:numId="24" w16cid:durableId="451675855">
    <w:abstractNumId w:val="27"/>
  </w:num>
  <w:num w:numId="25" w16cid:durableId="2022509908">
    <w:abstractNumId w:val="20"/>
  </w:num>
  <w:num w:numId="26" w16cid:durableId="1968663916">
    <w:abstractNumId w:val="19"/>
  </w:num>
  <w:num w:numId="27" w16cid:durableId="323049286">
    <w:abstractNumId w:val="17"/>
  </w:num>
  <w:num w:numId="28" w16cid:durableId="1817255502">
    <w:abstractNumId w:val="11"/>
  </w:num>
  <w:num w:numId="29" w16cid:durableId="964655646">
    <w:abstractNumId w:val="21"/>
  </w:num>
  <w:num w:numId="30" w16cid:durableId="1512138824">
    <w:abstractNumId w:val="4"/>
  </w:num>
  <w:num w:numId="31" w16cid:durableId="2088110899">
    <w:abstractNumId w:val="29"/>
  </w:num>
  <w:num w:numId="32" w16cid:durableId="867641067">
    <w:abstractNumId w:val="1"/>
  </w:num>
  <w:num w:numId="33" w16cid:durableId="689143549">
    <w:abstractNumId w:val="24"/>
  </w:num>
  <w:num w:numId="34" w16cid:durableId="1373798309">
    <w:abstractNumId w:val="9"/>
  </w:num>
  <w:num w:numId="35" w16cid:durableId="1844974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6F12"/>
    <w:rsid w:val="0001634A"/>
    <w:rsid w:val="000209DD"/>
    <w:rsid w:val="00023AA6"/>
    <w:rsid w:val="000255A6"/>
    <w:rsid w:val="00031A32"/>
    <w:rsid w:val="00032A2C"/>
    <w:rsid w:val="00036A4C"/>
    <w:rsid w:val="0004043A"/>
    <w:rsid w:val="000448AB"/>
    <w:rsid w:val="0004595F"/>
    <w:rsid w:val="00053930"/>
    <w:rsid w:val="000573B8"/>
    <w:rsid w:val="000623EC"/>
    <w:rsid w:val="00070ACF"/>
    <w:rsid w:val="000753EA"/>
    <w:rsid w:val="00075827"/>
    <w:rsid w:val="00075E14"/>
    <w:rsid w:val="00075F7B"/>
    <w:rsid w:val="000810E2"/>
    <w:rsid w:val="000834D1"/>
    <w:rsid w:val="00083E3E"/>
    <w:rsid w:val="00083F50"/>
    <w:rsid w:val="00084E04"/>
    <w:rsid w:val="000863C2"/>
    <w:rsid w:val="00086C81"/>
    <w:rsid w:val="00093E7A"/>
    <w:rsid w:val="000A3EF1"/>
    <w:rsid w:val="000B269B"/>
    <w:rsid w:val="000B6AE6"/>
    <w:rsid w:val="000B6D07"/>
    <w:rsid w:val="000C2E7B"/>
    <w:rsid w:val="000C7A3A"/>
    <w:rsid w:val="000D0A7A"/>
    <w:rsid w:val="000D1E1C"/>
    <w:rsid w:val="000D25DE"/>
    <w:rsid w:val="000D4356"/>
    <w:rsid w:val="000D7062"/>
    <w:rsid w:val="000E03C2"/>
    <w:rsid w:val="000E15FD"/>
    <w:rsid w:val="000E23E7"/>
    <w:rsid w:val="000E359A"/>
    <w:rsid w:val="000E5B2D"/>
    <w:rsid w:val="000F1900"/>
    <w:rsid w:val="00102A6A"/>
    <w:rsid w:val="00110CBD"/>
    <w:rsid w:val="00111F51"/>
    <w:rsid w:val="00112767"/>
    <w:rsid w:val="00114E13"/>
    <w:rsid w:val="00121488"/>
    <w:rsid w:val="0014451C"/>
    <w:rsid w:val="00147D24"/>
    <w:rsid w:val="00157044"/>
    <w:rsid w:val="00164406"/>
    <w:rsid w:val="00175331"/>
    <w:rsid w:val="00175A49"/>
    <w:rsid w:val="00175F70"/>
    <w:rsid w:val="00184A18"/>
    <w:rsid w:val="00185D23"/>
    <w:rsid w:val="00187EC0"/>
    <w:rsid w:val="00187F7F"/>
    <w:rsid w:val="00191B4F"/>
    <w:rsid w:val="001A17B4"/>
    <w:rsid w:val="001A414E"/>
    <w:rsid w:val="001A43C2"/>
    <w:rsid w:val="001A50F9"/>
    <w:rsid w:val="001A55FE"/>
    <w:rsid w:val="001A77A1"/>
    <w:rsid w:val="001B6791"/>
    <w:rsid w:val="001C329C"/>
    <w:rsid w:val="001C42B2"/>
    <w:rsid w:val="001C61E6"/>
    <w:rsid w:val="001D4794"/>
    <w:rsid w:val="001D516C"/>
    <w:rsid w:val="001D5C5C"/>
    <w:rsid w:val="001E219A"/>
    <w:rsid w:val="001E21E1"/>
    <w:rsid w:val="001E25AA"/>
    <w:rsid w:val="001E27D2"/>
    <w:rsid w:val="001E4BC1"/>
    <w:rsid w:val="001E5B37"/>
    <w:rsid w:val="001F1DFC"/>
    <w:rsid w:val="001F69CB"/>
    <w:rsid w:val="00203701"/>
    <w:rsid w:val="00205BD7"/>
    <w:rsid w:val="00207601"/>
    <w:rsid w:val="0021034D"/>
    <w:rsid w:val="0022183D"/>
    <w:rsid w:val="002226DC"/>
    <w:rsid w:val="00230458"/>
    <w:rsid w:val="00236E3C"/>
    <w:rsid w:val="00246104"/>
    <w:rsid w:val="002479D1"/>
    <w:rsid w:val="00252814"/>
    <w:rsid w:val="00261F0E"/>
    <w:rsid w:val="002702E7"/>
    <w:rsid w:val="00270DDE"/>
    <w:rsid w:val="002734B5"/>
    <w:rsid w:val="002743F9"/>
    <w:rsid w:val="002810F0"/>
    <w:rsid w:val="00282621"/>
    <w:rsid w:val="002877C8"/>
    <w:rsid w:val="00290B97"/>
    <w:rsid w:val="002919B2"/>
    <w:rsid w:val="00295466"/>
    <w:rsid w:val="0029547C"/>
    <w:rsid w:val="00296065"/>
    <w:rsid w:val="00296F20"/>
    <w:rsid w:val="002A2577"/>
    <w:rsid w:val="002B0255"/>
    <w:rsid w:val="002B03DE"/>
    <w:rsid w:val="002B1CB4"/>
    <w:rsid w:val="002B4DEE"/>
    <w:rsid w:val="002B670D"/>
    <w:rsid w:val="002D1C53"/>
    <w:rsid w:val="002D4468"/>
    <w:rsid w:val="002D5D77"/>
    <w:rsid w:val="002D5F66"/>
    <w:rsid w:val="002E181B"/>
    <w:rsid w:val="002E2D49"/>
    <w:rsid w:val="002E5D32"/>
    <w:rsid w:val="002F384D"/>
    <w:rsid w:val="002F4006"/>
    <w:rsid w:val="002F5E03"/>
    <w:rsid w:val="003023B2"/>
    <w:rsid w:val="003062A7"/>
    <w:rsid w:val="00310275"/>
    <w:rsid w:val="00324163"/>
    <w:rsid w:val="00325413"/>
    <w:rsid w:val="003353ED"/>
    <w:rsid w:val="00335E04"/>
    <w:rsid w:val="003364A9"/>
    <w:rsid w:val="00337B6D"/>
    <w:rsid w:val="00337F5D"/>
    <w:rsid w:val="00340C34"/>
    <w:rsid w:val="003417D2"/>
    <w:rsid w:val="00341A66"/>
    <w:rsid w:val="00346E6C"/>
    <w:rsid w:val="00352744"/>
    <w:rsid w:val="0035450C"/>
    <w:rsid w:val="003557DD"/>
    <w:rsid w:val="00357251"/>
    <w:rsid w:val="00363BFA"/>
    <w:rsid w:val="003702C5"/>
    <w:rsid w:val="0037087D"/>
    <w:rsid w:val="003721F3"/>
    <w:rsid w:val="003758EA"/>
    <w:rsid w:val="00376054"/>
    <w:rsid w:val="003857D6"/>
    <w:rsid w:val="00385F6E"/>
    <w:rsid w:val="00387407"/>
    <w:rsid w:val="00392A87"/>
    <w:rsid w:val="00393709"/>
    <w:rsid w:val="003A3969"/>
    <w:rsid w:val="003A5469"/>
    <w:rsid w:val="003A7038"/>
    <w:rsid w:val="003A73C6"/>
    <w:rsid w:val="003B0B3A"/>
    <w:rsid w:val="003B1FB7"/>
    <w:rsid w:val="003B22E6"/>
    <w:rsid w:val="003B39FC"/>
    <w:rsid w:val="003B4427"/>
    <w:rsid w:val="003B4A09"/>
    <w:rsid w:val="003C0820"/>
    <w:rsid w:val="003C34A7"/>
    <w:rsid w:val="003D2C29"/>
    <w:rsid w:val="003D45DC"/>
    <w:rsid w:val="003D511C"/>
    <w:rsid w:val="003D670A"/>
    <w:rsid w:val="003E33A8"/>
    <w:rsid w:val="003E4AD9"/>
    <w:rsid w:val="003E5BF2"/>
    <w:rsid w:val="003E7D5D"/>
    <w:rsid w:val="003F126F"/>
    <w:rsid w:val="003F1CB0"/>
    <w:rsid w:val="003F2D7B"/>
    <w:rsid w:val="003F5038"/>
    <w:rsid w:val="003F76ED"/>
    <w:rsid w:val="003F7AAE"/>
    <w:rsid w:val="00400B1E"/>
    <w:rsid w:val="00401FEB"/>
    <w:rsid w:val="00406DE7"/>
    <w:rsid w:val="00410E5A"/>
    <w:rsid w:val="004126DB"/>
    <w:rsid w:val="00413299"/>
    <w:rsid w:val="00420C7B"/>
    <w:rsid w:val="00421A20"/>
    <w:rsid w:val="00421BAF"/>
    <w:rsid w:val="004226F5"/>
    <w:rsid w:val="0042499D"/>
    <w:rsid w:val="004273C2"/>
    <w:rsid w:val="004350CD"/>
    <w:rsid w:val="004443F6"/>
    <w:rsid w:val="00444B65"/>
    <w:rsid w:val="004451FE"/>
    <w:rsid w:val="0045366E"/>
    <w:rsid w:val="004576D7"/>
    <w:rsid w:val="00457AB7"/>
    <w:rsid w:val="0046119F"/>
    <w:rsid w:val="0046409C"/>
    <w:rsid w:val="00464440"/>
    <w:rsid w:val="00465860"/>
    <w:rsid w:val="00465B3D"/>
    <w:rsid w:val="00466043"/>
    <w:rsid w:val="00476627"/>
    <w:rsid w:val="00477BAD"/>
    <w:rsid w:val="004869C3"/>
    <w:rsid w:val="0049156D"/>
    <w:rsid w:val="004934D0"/>
    <w:rsid w:val="00494050"/>
    <w:rsid w:val="004A1F47"/>
    <w:rsid w:val="004A27E6"/>
    <w:rsid w:val="004A7CC9"/>
    <w:rsid w:val="004B26F8"/>
    <w:rsid w:val="004C1645"/>
    <w:rsid w:val="004C2B9F"/>
    <w:rsid w:val="004D0262"/>
    <w:rsid w:val="004D6D1A"/>
    <w:rsid w:val="004F2AD8"/>
    <w:rsid w:val="004F59AD"/>
    <w:rsid w:val="005010B7"/>
    <w:rsid w:val="00501383"/>
    <w:rsid w:val="005079BB"/>
    <w:rsid w:val="00514F44"/>
    <w:rsid w:val="00524740"/>
    <w:rsid w:val="0052727D"/>
    <w:rsid w:val="00533036"/>
    <w:rsid w:val="005332EF"/>
    <w:rsid w:val="005343FA"/>
    <w:rsid w:val="00534F0B"/>
    <w:rsid w:val="005373EB"/>
    <w:rsid w:val="00542035"/>
    <w:rsid w:val="005420E0"/>
    <w:rsid w:val="00547ACC"/>
    <w:rsid w:val="0055158E"/>
    <w:rsid w:val="00553100"/>
    <w:rsid w:val="00555F80"/>
    <w:rsid w:val="00555FDE"/>
    <w:rsid w:val="00556621"/>
    <w:rsid w:val="00560C45"/>
    <w:rsid w:val="0056170F"/>
    <w:rsid w:val="00561BC8"/>
    <w:rsid w:val="0056712D"/>
    <w:rsid w:val="00567849"/>
    <w:rsid w:val="00570CDE"/>
    <w:rsid w:val="00571875"/>
    <w:rsid w:val="005812A3"/>
    <w:rsid w:val="00592A91"/>
    <w:rsid w:val="00593A9D"/>
    <w:rsid w:val="0059546B"/>
    <w:rsid w:val="00596E34"/>
    <w:rsid w:val="005A1810"/>
    <w:rsid w:val="005A36D7"/>
    <w:rsid w:val="005A37FE"/>
    <w:rsid w:val="005B1175"/>
    <w:rsid w:val="005B6D7E"/>
    <w:rsid w:val="005D2387"/>
    <w:rsid w:val="005D4F33"/>
    <w:rsid w:val="005D5A1B"/>
    <w:rsid w:val="005D6A44"/>
    <w:rsid w:val="005E695E"/>
    <w:rsid w:val="005F1530"/>
    <w:rsid w:val="005F3ABB"/>
    <w:rsid w:val="0060191E"/>
    <w:rsid w:val="00604505"/>
    <w:rsid w:val="00611F07"/>
    <w:rsid w:val="00620C83"/>
    <w:rsid w:val="006264CD"/>
    <w:rsid w:val="00626AC9"/>
    <w:rsid w:val="00633852"/>
    <w:rsid w:val="00635EB1"/>
    <w:rsid w:val="00642739"/>
    <w:rsid w:val="00643118"/>
    <w:rsid w:val="0064323D"/>
    <w:rsid w:val="0066255D"/>
    <w:rsid w:val="00664494"/>
    <w:rsid w:val="00666926"/>
    <w:rsid w:val="0066758E"/>
    <w:rsid w:val="00667C7B"/>
    <w:rsid w:val="00671BCD"/>
    <w:rsid w:val="0067530E"/>
    <w:rsid w:val="00675D31"/>
    <w:rsid w:val="00676924"/>
    <w:rsid w:val="00676C7F"/>
    <w:rsid w:val="00682413"/>
    <w:rsid w:val="006906CB"/>
    <w:rsid w:val="00697497"/>
    <w:rsid w:val="006A04C7"/>
    <w:rsid w:val="006A0B5B"/>
    <w:rsid w:val="006A31DE"/>
    <w:rsid w:val="006B2109"/>
    <w:rsid w:val="006B5486"/>
    <w:rsid w:val="006C2F4A"/>
    <w:rsid w:val="006C62C8"/>
    <w:rsid w:val="006C7F1D"/>
    <w:rsid w:val="006D0975"/>
    <w:rsid w:val="006D5A8C"/>
    <w:rsid w:val="006E55C0"/>
    <w:rsid w:val="006E5D74"/>
    <w:rsid w:val="006F0BC8"/>
    <w:rsid w:val="006F22CB"/>
    <w:rsid w:val="006F41B7"/>
    <w:rsid w:val="006F73C3"/>
    <w:rsid w:val="007066CC"/>
    <w:rsid w:val="007077B7"/>
    <w:rsid w:val="00712E80"/>
    <w:rsid w:val="0072074F"/>
    <w:rsid w:val="0072324A"/>
    <w:rsid w:val="00727DF0"/>
    <w:rsid w:val="00735151"/>
    <w:rsid w:val="00735C81"/>
    <w:rsid w:val="00742E8C"/>
    <w:rsid w:val="007478F3"/>
    <w:rsid w:val="00750E76"/>
    <w:rsid w:val="00750F6C"/>
    <w:rsid w:val="0075366D"/>
    <w:rsid w:val="00772445"/>
    <w:rsid w:val="007733BD"/>
    <w:rsid w:val="0077420C"/>
    <w:rsid w:val="00775E29"/>
    <w:rsid w:val="0077613F"/>
    <w:rsid w:val="00780B4B"/>
    <w:rsid w:val="00780EE9"/>
    <w:rsid w:val="007903CC"/>
    <w:rsid w:val="00790CF2"/>
    <w:rsid w:val="00791153"/>
    <w:rsid w:val="0079607A"/>
    <w:rsid w:val="007977D0"/>
    <w:rsid w:val="007A58D9"/>
    <w:rsid w:val="007A5F1C"/>
    <w:rsid w:val="007B2C72"/>
    <w:rsid w:val="007D01DB"/>
    <w:rsid w:val="007D4B2E"/>
    <w:rsid w:val="007D6265"/>
    <w:rsid w:val="007D63E1"/>
    <w:rsid w:val="007E48E6"/>
    <w:rsid w:val="007F54D9"/>
    <w:rsid w:val="007F5B68"/>
    <w:rsid w:val="007F7C1C"/>
    <w:rsid w:val="00802DA9"/>
    <w:rsid w:val="00804E9C"/>
    <w:rsid w:val="00805684"/>
    <w:rsid w:val="00805701"/>
    <w:rsid w:val="00806C4F"/>
    <w:rsid w:val="008070A2"/>
    <w:rsid w:val="008073F9"/>
    <w:rsid w:val="00810876"/>
    <w:rsid w:val="0081136B"/>
    <w:rsid w:val="00813AF4"/>
    <w:rsid w:val="0082703B"/>
    <w:rsid w:val="008272C5"/>
    <w:rsid w:val="00830342"/>
    <w:rsid w:val="008328B9"/>
    <w:rsid w:val="0083298F"/>
    <w:rsid w:val="0083591B"/>
    <w:rsid w:val="00841898"/>
    <w:rsid w:val="00841C4D"/>
    <w:rsid w:val="00843A92"/>
    <w:rsid w:val="00845405"/>
    <w:rsid w:val="00845C99"/>
    <w:rsid w:val="00853739"/>
    <w:rsid w:val="008600BC"/>
    <w:rsid w:val="0086034E"/>
    <w:rsid w:val="00861387"/>
    <w:rsid w:val="00862EC5"/>
    <w:rsid w:val="00867986"/>
    <w:rsid w:val="00873637"/>
    <w:rsid w:val="00882568"/>
    <w:rsid w:val="00883006"/>
    <w:rsid w:val="00883515"/>
    <w:rsid w:val="00885A49"/>
    <w:rsid w:val="0089106A"/>
    <w:rsid w:val="00896888"/>
    <w:rsid w:val="008976AC"/>
    <w:rsid w:val="00897B1F"/>
    <w:rsid w:val="008A236A"/>
    <w:rsid w:val="008A4CEF"/>
    <w:rsid w:val="008A5E06"/>
    <w:rsid w:val="008C1D7B"/>
    <w:rsid w:val="008C51E9"/>
    <w:rsid w:val="008C7A6E"/>
    <w:rsid w:val="008D0C91"/>
    <w:rsid w:val="008D5A64"/>
    <w:rsid w:val="008E0C60"/>
    <w:rsid w:val="008E6D93"/>
    <w:rsid w:val="008E778E"/>
    <w:rsid w:val="008F06D0"/>
    <w:rsid w:val="008F734A"/>
    <w:rsid w:val="00904BAD"/>
    <w:rsid w:val="00907885"/>
    <w:rsid w:val="009079CC"/>
    <w:rsid w:val="00912109"/>
    <w:rsid w:val="009131AA"/>
    <w:rsid w:val="009139E2"/>
    <w:rsid w:val="0091520D"/>
    <w:rsid w:val="00916EE1"/>
    <w:rsid w:val="00920C1B"/>
    <w:rsid w:val="00935F6D"/>
    <w:rsid w:val="00936DB7"/>
    <w:rsid w:val="00940867"/>
    <w:rsid w:val="00950792"/>
    <w:rsid w:val="009524DC"/>
    <w:rsid w:val="009614CB"/>
    <w:rsid w:val="0096214A"/>
    <w:rsid w:val="00962CC2"/>
    <w:rsid w:val="009706B5"/>
    <w:rsid w:val="00986F2A"/>
    <w:rsid w:val="009922EA"/>
    <w:rsid w:val="0099737E"/>
    <w:rsid w:val="009B3238"/>
    <w:rsid w:val="009B5735"/>
    <w:rsid w:val="009B6B92"/>
    <w:rsid w:val="009C62B3"/>
    <w:rsid w:val="009C6AB6"/>
    <w:rsid w:val="009D12EC"/>
    <w:rsid w:val="009D5180"/>
    <w:rsid w:val="009D6778"/>
    <w:rsid w:val="009E089E"/>
    <w:rsid w:val="009E20E8"/>
    <w:rsid w:val="009E52AB"/>
    <w:rsid w:val="009E6157"/>
    <w:rsid w:val="009F7CC2"/>
    <w:rsid w:val="00A0121E"/>
    <w:rsid w:val="00A046BE"/>
    <w:rsid w:val="00A0542E"/>
    <w:rsid w:val="00A142A6"/>
    <w:rsid w:val="00A14C64"/>
    <w:rsid w:val="00A23E81"/>
    <w:rsid w:val="00A25B8A"/>
    <w:rsid w:val="00A26A06"/>
    <w:rsid w:val="00A26BC5"/>
    <w:rsid w:val="00A4243C"/>
    <w:rsid w:val="00A50B97"/>
    <w:rsid w:val="00A5423D"/>
    <w:rsid w:val="00A56F48"/>
    <w:rsid w:val="00A64C0D"/>
    <w:rsid w:val="00A64C2D"/>
    <w:rsid w:val="00A66627"/>
    <w:rsid w:val="00A7297A"/>
    <w:rsid w:val="00A7692B"/>
    <w:rsid w:val="00A77EF0"/>
    <w:rsid w:val="00A83FAF"/>
    <w:rsid w:val="00A845DF"/>
    <w:rsid w:val="00A86384"/>
    <w:rsid w:val="00A91B03"/>
    <w:rsid w:val="00A9224D"/>
    <w:rsid w:val="00A97AF0"/>
    <w:rsid w:val="00AA35D8"/>
    <w:rsid w:val="00AB083E"/>
    <w:rsid w:val="00AC133D"/>
    <w:rsid w:val="00AD641E"/>
    <w:rsid w:val="00AD64CA"/>
    <w:rsid w:val="00AE1F96"/>
    <w:rsid w:val="00AE3BFF"/>
    <w:rsid w:val="00AE5A8B"/>
    <w:rsid w:val="00AE6C61"/>
    <w:rsid w:val="00AF0323"/>
    <w:rsid w:val="00AF1030"/>
    <w:rsid w:val="00AF1BD2"/>
    <w:rsid w:val="00AF67AE"/>
    <w:rsid w:val="00AF705C"/>
    <w:rsid w:val="00B03AE7"/>
    <w:rsid w:val="00B1305B"/>
    <w:rsid w:val="00B14A7C"/>
    <w:rsid w:val="00B179C0"/>
    <w:rsid w:val="00B211A8"/>
    <w:rsid w:val="00B24020"/>
    <w:rsid w:val="00B25915"/>
    <w:rsid w:val="00B361C1"/>
    <w:rsid w:val="00B36F40"/>
    <w:rsid w:val="00B37C46"/>
    <w:rsid w:val="00B4177A"/>
    <w:rsid w:val="00B44D06"/>
    <w:rsid w:val="00B47321"/>
    <w:rsid w:val="00B50451"/>
    <w:rsid w:val="00B51B84"/>
    <w:rsid w:val="00B52D55"/>
    <w:rsid w:val="00B54C23"/>
    <w:rsid w:val="00B578B0"/>
    <w:rsid w:val="00B6120E"/>
    <w:rsid w:val="00B63A1F"/>
    <w:rsid w:val="00B65CF5"/>
    <w:rsid w:val="00B66A85"/>
    <w:rsid w:val="00B70AF0"/>
    <w:rsid w:val="00B83E3B"/>
    <w:rsid w:val="00B8702D"/>
    <w:rsid w:val="00B93695"/>
    <w:rsid w:val="00B96A1B"/>
    <w:rsid w:val="00B97583"/>
    <w:rsid w:val="00BB00BD"/>
    <w:rsid w:val="00BB45C5"/>
    <w:rsid w:val="00BC1418"/>
    <w:rsid w:val="00BC577C"/>
    <w:rsid w:val="00BC66AE"/>
    <w:rsid w:val="00BC6870"/>
    <w:rsid w:val="00BC7471"/>
    <w:rsid w:val="00BC7552"/>
    <w:rsid w:val="00BD32E6"/>
    <w:rsid w:val="00BD39D4"/>
    <w:rsid w:val="00BD4967"/>
    <w:rsid w:val="00BD76D4"/>
    <w:rsid w:val="00BE054A"/>
    <w:rsid w:val="00BE17FD"/>
    <w:rsid w:val="00BE4F73"/>
    <w:rsid w:val="00BE583B"/>
    <w:rsid w:val="00BE6371"/>
    <w:rsid w:val="00BF0B9D"/>
    <w:rsid w:val="00BF19FF"/>
    <w:rsid w:val="00BF5871"/>
    <w:rsid w:val="00BF71D6"/>
    <w:rsid w:val="00C01FC9"/>
    <w:rsid w:val="00C04FCA"/>
    <w:rsid w:val="00C116BD"/>
    <w:rsid w:val="00C125CD"/>
    <w:rsid w:val="00C12930"/>
    <w:rsid w:val="00C16D04"/>
    <w:rsid w:val="00C24DF6"/>
    <w:rsid w:val="00C27C4B"/>
    <w:rsid w:val="00C34013"/>
    <w:rsid w:val="00C35979"/>
    <w:rsid w:val="00C35EB4"/>
    <w:rsid w:val="00C53C54"/>
    <w:rsid w:val="00C56CC0"/>
    <w:rsid w:val="00C6468C"/>
    <w:rsid w:val="00C6680C"/>
    <w:rsid w:val="00C67A10"/>
    <w:rsid w:val="00C71354"/>
    <w:rsid w:val="00C718A8"/>
    <w:rsid w:val="00C72E24"/>
    <w:rsid w:val="00C85F12"/>
    <w:rsid w:val="00C87631"/>
    <w:rsid w:val="00C935DA"/>
    <w:rsid w:val="00C9570C"/>
    <w:rsid w:val="00C9706F"/>
    <w:rsid w:val="00CA08AD"/>
    <w:rsid w:val="00CA1666"/>
    <w:rsid w:val="00CA6A79"/>
    <w:rsid w:val="00CB217C"/>
    <w:rsid w:val="00CB64C8"/>
    <w:rsid w:val="00CC730A"/>
    <w:rsid w:val="00CC77CE"/>
    <w:rsid w:val="00CD27F7"/>
    <w:rsid w:val="00CD2802"/>
    <w:rsid w:val="00CD5D3D"/>
    <w:rsid w:val="00CE348D"/>
    <w:rsid w:val="00CE7A0C"/>
    <w:rsid w:val="00CF3F8D"/>
    <w:rsid w:val="00CF65AB"/>
    <w:rsid w:val="00D001A7"/>
    <w:rsid w:val="00D00535"/>
    <w:rsid w:val="00D05B4B"/>
    <w:rsid w:val="00D0731C"/>
    <w:rsid w:val="00D07ADE"/>
    <w:rsid w:val="00D10E30"/>
    <w:rsid w:val="00D12DD3"/>
    <w:rsid w:val="00D1348D"/>
    <w:rsid w:val="00D22857"/>
    <w:rsid w:val="00D253B6"/>
    <w:rsid w:val="00D27ADA"/>
    <w:rsid w:val="00D30B38"/>
    <w:rsid w:val="00D3715F"/>
    <w:rsid w:val="00D401CC"/>
    <w:rsid w:val="00D501DF"/>
    <w:rsid w:val="00D5282C"/>
    <w:rsid w:val="00D52993"/>
    <w:rsid w:val="00D671D9"/>
    <w:rsid w:val="00D70EED"/>
    <w:rsid w:val="00D74F74"/>
    <w:rsid w:val="00D76F6B"/>
    <w:rsid w:val="00D87FEB"/>
    <w:rsid w:val="00D956EF"/>
    <w:rsid w:val="00DA0DFB"/>
    <w:rsid w:val="00DA2459"/>
    <w:rsid w:val="00DA74B9"/>
    <w:rsid w:val="00DA7702"/>
    <w:rsid w:val="00DB06CF"/>
    <w:rsid w:val="00DB0D5B"/>
    <w:rsid w:val="00DB3D20"/>
    <w:rsid w:val="00DE2059"/>
    <w:rsid w:val="00DF1189"/>
    <w:rsid w:val="00DF3E25"/>
    <w:rsid w:val="00DF4DB2"/>
    <w:rsid w:val="00DF5757"/>
    <w:rsid w:val="00E02328"/>
    <w:rsid w:val="00E0661F"/>
    <w:rsid w:val="00E13539"/>
    <w:rsid w:val="00E14F20"/>
    <w:rsid w:val="00E1633B"/>
    <w:rsid w:val="00E235CB"/>
    <w:rsid w:val="00E23E62"/>
    <w:rsid w:val="00E30A8E"/>
    <w:rsid w:val="00E364AA"/>
    <w:rsid w:val="00E372E1"/>
    <w:rsid w:val="00E46361"/>
    <w:rsid w:val="00E533D7"/>
    <w:rsid w:val="00E53760"/>
    <w:rsid w:val="00E567DB"/>
    <w:rsid w:val="00E71558"/>
    <w:rsid w:val="00E86AEE"/>
    <w:rsid w:val="00E8759F"/>
    <w:rsid w:val="00E90D48"/>
    <w:rsid w:val="00E91564"/>
    <w:rsid w:val="00E91A10"/>
    <w:rsid w:val="00E94C49"/>
    <w:rsid w:val="00E96AD0"/>
    <w:rsid w:val="00E96AF7"/>
    <w:rsid w:val="00E97560"/>
    <w:rsid w:val="00EA1D2E"/>
    <w:rsid w:val="00EB624D"/>
    <w:rsid w:val="00EB719F"/>
    <w:rsid w:val="00EC1686"/>
    <w:rsid w:val="00EC2A54"/>
    <w:rsid w:val="00EC6588"/>
    <w:rsid w:val="00ED5C09"/>
    <w:rsid w:val="00EE46C1"/>
    <w:rsid w:val="00EE4DE8"/>
    <w:rsid w:val="00EF03BD"/>
    <w:rsid w:val="00EF1802"/>
    <w:rsid w:val="00EF2B7A"/>
    <w:rsid w:val="00EF39CF"/>
    <w:rsid w:val="00EF4044"/>
    <w:rsid w:val="00F01CE9"/>
    <w:rsid w:val="00F117E3"/>
    <w:rsid w:val="00F23BB3"/>
    <w:rsid w:val="00F24971"/>
    <w:rsid w:val="00F25E93"/>
    <w:rsid w:val="00F26C9A"/>
    <w:rsid w:val="00F26FE7"/>
    <w:rsid w:val="00F270E6"/>
    <w:rsid w:val="00F30F9D"/>
    <w:rsid w:val="00F3708F"/>
    <w:rsid w:val="00F43774"/>
    <w:rsid w:val="00F4641B"/>
    <w:rsid w:val="00F46FF4"/>
    <w:rsid w:val="00F53607"/>
    <w:rsid w:val="00F53EC4"/>
    <w:rsid w:val="00F651A3"/>
    <w:rsid w:val="00F70C63"/>
    <w:rsid w:val="00F71D2D"/>
    <w:rsid w:val="00F72C60"/>
    <w:rsid w:val="00F83F56"/>
    <w:rsid w:val="00F952DE"/>
    <w:rsid w:val="00FA018B"/>
    <w:rsid w:val="00FA2D5B"/>
    <w:rsid w:val="00FA4ACF"/>
    <w:rsid w:val="00FB0F5F"/>
    <w:rsid w:val="00FB22A7"/>
    <w:rsid w:val="00FB506E"/>
    <w:rsid w:val="00FC363D"/>
    <w:rsid w:val="00FD41B6"/>
    <w:rsid w:val="00FD5F7A"/>
    <w:rsid w:val="00FE170B"/>
    <w:rsid w:val="00FE2BC8"/>
    <w:rsid w:val="00F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696856"/>
  <w15:docId w15:val="{E9E5AAB1-A701-4A75-999E-FF067128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link w:val="Ttulo4Car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link w:val="TtuloCar1"/>
    <w:uiPriority w:val="10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rsid w:val="00410E5A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410E5A"/>
    <w:rPr>
      <w:rFonts w:ascii="Trebuchet MS" w:eastAsia="Arial Unicode MS" w:hAnsi="Trebuchet MS"/>
      <w:u w:val="single"/>
      <w:shd w:val="clear" w:color="CCFFFF" w:fill="FFFFFF"/>
      <w:lang w:val="es-ES_tradnl" w:eastAsia="en-US"/>
    </w:rPr>
  </w:style>
  <w:style w:type="character" w:styleId="Textoennegrita">
    <w:name w:val="Strong"/>
    <w:uiPriority w:val="22"/>
    <w:qFormat/>
    <w:rsid w:val="00410E5A"/>
    <w:rPr>
      <w:b/>
      <w:bCs/>
    </w:rPr>
  </w:style>
  <w:style w:type="paragraph" w:styleId="Subttulo">
    <w:name w:val="Subtitle"/>
    <w:basedOn w:val="Normal"/>
    <w:link w:val="SubttuloCar"/>
    <w:qFormat/>
    <w:rsid w:val="00410E5A"/>
    <w:pPr>
      <w:spacing w:after="0" w:line="360" w:lineRule="auto"/>
      <w:jc w:val="left"/>
    </w:pPr>
    <w:rPr>
      <w:rFonts w:ascii="Times New Roman" w:hAnsi="Times New Roman"/>
      <w:b/>
      <w:color w:val="auto"/>
      <w:sz w:val="28"/>
      <w:lang w:val="it-IT" w:eastAsia="it-IT"/>
    </w:rPr>
  </w:style>
  <w:style w:type="character" w:customStyle="1" w:styleId="SubttuloCar">
    <w:name w:val="Subtítulo Car"/>
    <w:basedOn w:val="Fuentedeprrafopredeter"/>
    <w:link w:val="Subttulo"/>
    <w:rsid w:val="00410E5A"/>
    <w:rPr>
      <w:b/>
      <w:sz w:val="28"/>
      <w:lang w:val="it-IT" w:eastAsia="it-IT"/>
    </w:rPr>
  </w:style>
  <w:style w:type="paragraph" w:customStyle="1" w:styleId="Default">
    <w:name w:val="Default"/>
    <w:rsid w:val="00410E5A"/>
    <w:pPr>
      <w:autoSpaceDE w:val="0"/>
      <w:autoSpaceDN w:val="0"/>
      <w:adjustRightInd w:val="0"/>
    </w:pPr>
    <w:rPr>
      <w:rFonts w:ascii="Andalus" w:hAnsi="Andalus" w:cs="Andalus"/>
      <w:color w:val="000000"/>
      <w:sz w:val="24"/>
      <w:szCs w:val="24"/>
    </w:rPr>
  </w:style>
  <w:style w:type="paragraph" w:customStyle="1" w:styleId="Sangradetextonormal1">
    <w:name w:val="Sangría de texto normal1"/>
    <w:rsid w:val="00410E5A"/>
    <w:pPr>
      <w:ind w:firstLine="709"/>
      <w:jc w:val="both"/>
    </w:pPr>
    <w:rPr>
      <w:rFonts w:ascii="Courier New" w:eastAsia="ヒラギノ角ゴ Pro W3" w:hAnsi="Courier New"/>
      <w:color w:val="000000"/>
      <w:sz w:val="24"/>
      <w:lang w:eastAsia="es-ES_tradnl"/>
    </w:rPr>
  </w:style>
  <w:style w:type="paragraph" w:customStyle="1" w:styleId="Textosinformato1">
    <w:name w:val="Texto sin formato1"/>
    <w:rsid w:val="00410E5A"/>
    <w:rPr>
      <w:rFonts w:ascii="Courier" w:eastAsia="ヒラギノ角ゴ Pro W3" w:hAnsi="Courier"/>
      <w:color w:val="000000"/>
      <w:sz w:val="24"/>
      <w:lang w:val="es-ES_tradnl" w:eastAsia="es-ES_tradnl"/>
    </w:rPr>
  </w:style>
  <w:style w:type="paragraph" w:styleId="Sinespaciado">
    <w:name w:val="No Spacing"/>
    <w:uiPriority w:val="1"/>
    <w:qFormat/>
    <w:rsid w:val="00410E5A"/>
    <w:rPr>
      <w:rFonts w:ascii="Arial" w:hAnsi="Arial" w:cs="Arial"/>
      <w:sz w:val="24"/>
      <w:szCs w:val="24"/>
      <w:lang w:val="de-DE" w:eastAsia="de-DE"/>
    </w:rPr>
  </w:style>
  <w:style w:type="character" w:customStyle="1" w:styleId="Ninguno">
    <w:name w:val="Ninguno"/>
    <w:rsid w:val="00410E5A"/>
  </w:style>
  <w:style w:type="paragraph" w:customStyle="1" w:styleId="Poromisin">
    <w:name w:val="Por omisión"/>
    <w:rsid w:val="00410E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es-ES_tradnl"/>
    </w:rPr>
  </w:style>
  <w:style w:type="character" w:customStyle="1" w:styleId="Mencinsinresolver1">
    <w:name w:val="Mención sin resolver1"/>
    <w:uiPriority w:val="99"/>
    <w:semiHidden/>
    <w:unhideWhenUsed/>
    <w:rsid w:val="00410E5A"/>
    <w:rPr>
      <w:color w:val="605E5C"/>
      <w:shd w:val="clear" w:color="auto" w:fill="E1DFDD"/>
    </w:rPr>
  </w:style>
  <w:style w:type="paragraph" w:customStyle="1" w:styleId="CuerpoA">
    <w:name w:val="Cuerpo A"/>
    <w:rsid w:val="00410E5A"/>
    <w:rPr>
      <w:rFonts w:ascii="Helvetica" w:eastAsia="Helvetica" w:hAnsi="Helvetica" w:cs="Helvetica"/>
      <w:color w:val="000000"/>
      <w:sz w:val="22"/>
      <w:szCs w:val="22"/>
      <w:u w:color="000000"/>
      <w:lang w:val="es-ES_tradnl"/>
    </w:rPr>
  </w:style>
  <w:style w:type="paragraph" w:customStyle="1" w:styleId="a">
    <w:basedOn w:val="Normal"/>
    <w:next w:val="Ttulo"/>
    <w:link w:val="TtuloCar"/>
    <w:qFormat/>
    <w:rsid w:val="00410E5A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TtuloCar">
    <w:name w:val="Título Car"/>
    <w:link w:val="a"/>
    <w:rsid w:val="00410E5A"/>
    <w:rPr>
      <w:rFonts w:ascii="Arial" w:hAnsi="Arial"/>
      <w:b/>
      <w:u w:val="single"/>
      <w:lang w:val="es-ES_tradnl"/>
    </w:rPr>
  </w:style>
  <w:style w:type="paragraph" w:customStyle="1" w:styleId="yiv6364173984s5">
    <w:name w:val="yiv6364173984s5"/>
    <w:basedOn w:val="Normal"/>
    <w:rsid w:val="00410E5A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 w:eastAsia="es-ES_tradnl"/>
    </w:rPr>
  </w:style>
  <w:style w:type="character" w:customStyle="1" w:styleId="TtuloCar1">
    <w:name w:val="Título Car1"/>
    <w:basedOn w:val="Fuentedeprrafopredeter"/>
    <w:link w:val="Ttulo"/>
    <w:uiPriority w:val="10"/>
    <w:rsid w:val="00410E5A"/>
    <w:rPr>
      <w:rFonts w:ascii="Trebuchet MS" w:hAnsi="Trebuchet MS" w:cs="Arial"/>
      <w:b/>
      <w:bCs/>
      <w:smallCaps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xmsonormal">
    <w:name w:val="x_msonormal"/>
    <w:basedOn w:val="Normal"/>
    <w:rsid w:val="00570CDE"/>
    <w:pPr>
      <w:spacing w:after="0" w:line="240" w:lineRule="auto"/>
      <w:jc w:val="left"/>
    </w:pPr>
    <w:rPr>
      <w:rFonts w:ascii="Calibri" w:eastAsiaTheme="minorHAnsi" w:hAnsi="Calibri" w:cs="Calibri"/>
      <w:color w:val="auto"/>
      <w:sz w:val="22"/>
      <w:szCs w:val="22"/>
    </w:rPr>
  </w:style>
  <w:style w:type="paragraph" w:styleId="Prrafodelista">
    <w:name w:val="List Paragraph"/>
    <w:basedOn w:val="Normal"/>
    <w:uiPriority w:val="34"/>
    <w:qFormat/>
    <w:rsid w:val="002D5F66"/>
    <w:pPr>
      <w:ind w:left="720"/>
      <w:contextualSpacing/>
    </w:pPr>
  </w:style>
  <w:style w:type="paragraph" w:customStyle="1" w:styleId="a0">
    <w:basedOn w:val="Normal"/>
    <w:next w:val="Ttulo"/>
    <w:qFormat/>
    <w:rsid w:val="0056712D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paragraph" w:customStyle="1" w:styleId="font8">
    <w:name w:val="font_8"/>
    <w:basedOn w:val="Normal"/>
    <w:rsid w:val="00BC577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wixui-rich-texttext">
    <w:name w:val="wixui-rich-text__text"/>
    <w:basedOn w:val="Fuentedeprrafopredeter"/>
    <w:rsid w:val="00BC577C"/>
  </w:style>
  <w:style w:type="character" w:customStyle="1" w:styleId="wixguard">
    <w:name w:val="wixguard"/>
    <w:basedOn w:val="Fuentedeprrafopredeter"/>
    <w:rsid w:val="00BC577C"/>
  </w:style>
  <w:style w:type="paragraph" w:customStyle="1" w:styleId="a1">
    <w:basedOn w:val="Normal"/>
    <w:next w:val="Ttulo"/>
    <w:qFormat/>
    <w:rsid w:val="00BF5871"/>
    <w:pPr>
      <w:spacing w:after="0" w:line="240" w:lineRule="auto"/>
      <w:jc w:val="center"/>
    </w:pPr>
    <w:rPr>
      <w:rFonts w:ascii="Arial" w:hAnsi="Arial"/>
      <w:b/>
      <w:color w:val="auto"/>
      <w:u w:val="single"/>
      <w:lang w:val="es-ES_tradnl"/>
    </w:rPr>
  </w:style>
  <w:style w:type="character" w:customStyle="1" w:styleId="m5tqyf">
    <w:name w:val="m5tqyf"/>
    <w:basedOn w:val="Fuentedeprrafopredeter"/>
    <w:rsid w:val="0066255D"/>
  </w:style>
  <w:style w:type="character" w:customStyle="1" w:styleId="uv3um">
    <w:name w:val="uv3um"/>
    <w:basedOn w:val="Fuentedeprrafopredeter"/>
    <w:rsid w:val="006625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9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74A32A2488DC43AA9C46A63CE8746A" ma:contentTypeVersion="4" ma:contentTypeDescription="Crear nuevo documento." ma:contentTypeScope="" ma:versionID="a32d5f799966aa98f2dd8b27d49ccca2">
  <xsd:schema xmlns:xsd="http://www.w3.org/2001/XMLSchema" xmlns:xs="http://www.w3.org/2001/XMLSchema" xmlns:p="http://schemas.microsoft.com/office/2006/metadata/properties" xmlns:ns3="16cabdfa-b898-441b-b32d-d25e0f6f1a9f" targetNamespace="http://schemas.microsoft.com/office/2006/metadata/properties" ma:root="true" ma:fieldsID="dc155816f6b8099bb41b966382c05693" ns3:_="">
    <xsd:import namespace="16cabdfa-b898-441b-b32d-d25e0f6f1a9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bdfa-b898-441b-b32d-d25e0f6f1a9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902428-2787-4B1B-B5CE-C9D1EEBC12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3FE1B-280C-4734-96AD-129EED7C53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7FEE26-70DB-4CB9-9664-6A8E18E4D9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CF57E1-6019-4783-B3AB-2D9107F1E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cabdfa-b898-441b-b32d-d25e0f6f1a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</Template>
  <TotalTime>1</TotalTime>
  <Pages>3</Pages>
  <Words>561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Virginia Adarraga</cp:lastModifiedBy>
  <cp:revision>2</cp:revision>
  <cp:lastPrinted>2009-07-27T09:59:00Z</cp:lastPrinted>
  <dcterms:created xsi:type="dcterms:W3CDTF">2026-01-14T16:27:00Z</dcterms:created>
  <dcterms:modified xsi:type="dcterms:W3CDTF">2026-01-14T16:27:00Z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  <property fmtid="{D5CDD505-2E9C-101B-9397-08002B2CF9AE}" pid="3" name="ContentTypeId">
    <vt:lpwstr>0x010100A674A32A2488DC43AA9C46A63CE8746A</vt:lpwstr>
  </property>
</Properties>
</file>