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0314D75B" w:rsidR="003D4D29" w:rsidRPr="00EA2FF3" w:rsidRDefault="008E1732" w:rsidP="00342969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EA2FF3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EA2FF3" w:rsidRDefault="009927C3" w:rsidP="00342969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6D933D37" w:rsidR="00510CE3" w:rsidRPr="00EA2FF3" w:rsidRDefault="006A6459" w:rsidP="00342969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2"/>
          <w:sz w:val="24"/>
          <w:szCs w:val="24"/>
          <w:lang w:val="eu-ES" w:eastAsia="en-US"/>
        </w:rPr>
      </w:pPr>
      <w:r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‘</w:t>
      </w:r>
      <w:r w:rsidR="00631BFF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KILIMAterioa</w:t>
      </w:r>
      <w:r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’</w:t>
      </w:r>
      <w:r w:rsidR="00631BFF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  <w:r w:rsidR="008E1732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ostiralean, hilak 21, ikus</w:t>
      </w:r>
      <w:r w:rsidR="00EA2FF3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gai </w:t>
      </w:r>
      <w:r w:rsidR="008E1732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Vital Fundazioa Kulturunean</w:t>
      </w:r>
      <w:r w:rsidR="00EA2FF3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, </w:t>
      </w:r>
      <w:r w:rsidR="008E1732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19:30</w:t>
      </w:r>
      <w:r w:rsidR="00EA2FF3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>ean</w:t>
      </w:r>
      <w:r w:rsidR="008E1732" w:rsidRPr="00EA2FF3">
        <w:rPr>
          <w:rFonts w:ascii="SanukLF-Light" w:eastAsia="Calibri" w:hAnsi="SanukLF-Light" w:cs="Arial"/>
          <w:b/>
          <w:bCs/>
          <w:color w:val="auto"/>
          <w:spacing w:val="-2"/>
          <w:sz w:val="24"/>
          <w:szCs w:val="24"/>
          <w:lang w:val="eu-ES" w:eastAsia="en-US"/>
        </w:rPr>
        <w:t xml:space="preserve"> </w:t>
      </w:r>
    </w:p>
    <w:p w14:paraId="4FD507BF" w14:textId="565F0B8C" w:rsidR="00510CE3" w:rsidRPr="00EA2FF3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EA2FF3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34FD43B0" w:rsidR="00510CE3" w:rsidRPr="002906BA" w:rsidRDefault="00EA2FF3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</w:pPr>
      <w:r w:rsidRPr="00EA2FF3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Vital Fundazioaren Berdintasun zikloak emakumeek menopausian </w:t>
      </w:r>
      <w:r w:rsidR="002906BA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bizi </w:t>
      </w:r>
      <w:r w:rsidRPr="00EA2FF3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duten esperientzia aztert</w:t>
      </w:r>
      <w:r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uko</w:t>
      </w:r>
      <w:r w:rsidRPr="00EA2FF3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du komediaren eta bertsoen bidez</w:t>
      </w:r>
      <w:r w:rsidRPr="002906BA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    </w:t>
      </w:r>
    </w:p>
    <w:p w14:paraId="4CD22A87" w14:textId="314BEEA6" w:rsidR="00510CE3" w:rsidRPr="002906BA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906B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4B6A0B99" w14:textId="790FA0C1" w:rsidR="004B1F90" w:rsidRPr="002906BA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906BA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2906BA" w:rsidRP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>Sarrerak</w:t>
      </w:r>
      <w:r w:rsidR="0011509B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  <w:r w:rsidR="002906BA" w:rsidRP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>5 €</w:t>
      </w:r>
      <w:r w:rsidR="0011509B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-koak dira eta </w:t>
      </w:r>
      <w:r w:rsidR="002906BA" w:rsidRP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erakundearen egoitzan (Aiztogile kalea, 24) </w:t>
      </w:r>
      <w:r w:rsidR="0011509B">
        <w:rPr>
          <w:rFonts w:ascii="SanukLF-Light" w:hAnsi="SanukLF-Light" w:cs="Arial"/>
          <w:b/>
          <w:color w:val="auto"/>
          <w:sz w:val="24"/>
          <w:szCs w:val="24"/>
          <w:lang w:val="eu-ES"/>
        </w:rPr>
        <w:t>nahiz</w:t>
      </w:r>
      <w:r w:rsidR="002906BA" w:rsidRP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www.fundacionvital.eus webgunean eros daitezke</w:t>
      </w:r>
      <w:r w:rsidR="002906BA" w:rsidRP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 </w:t>
      </w:r>
      <w:r w:rsidR="002906BA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</w:t>
      </w:r>
    </w:p>
    <w:p w14:paraId="6F8A71EF" w14:textId="77777777" w:rsidR="00FF2732" w:rsidRPr="002906BA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AB456CA" w14:textId="77777777" w:rsidR="00342969" w:rsidRPr="002906BA" w:rsidRDefault="00342969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6D67E56" w14:textId="0CBEFD36" w:rsidR="001F73BD" w:rsidRPr="0033602B" w:rsidRDefault="00510CE3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202</w:t>
      </w:r>
      <w:r w:rsidR="004727C1"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5</w:t>
      </w:r>
      <w:r w:rsidR="008E1732"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eko azaroak 10</w:t>
      </w:r>
      <w:r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9C720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9C7206"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Genero Berdintasunaren zikloak 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aurtengo azken etapari ekingo dio, eta, abenduan agur esan aurretik, emakumeek menopausian </w:t>
      </w:r>
      <w:r w:rsid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bizi 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duten esperientzia aztertuko du komediaren eta bertsoen bidez. </w:t>
      </w:r>
      <w:r w:rsidR="009C7206"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‘KILIMAterioa'</w:t>
      </w:r>
      <w:r w:rsid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lana, </w:t>
      </w:r>
      <w:r w:rsidR="009C7206" w:rsidRPr="009C720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Kaitin Allende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F6698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Komendialdia lehiaketaren irabazlea</w:t>
      </w:r>
      <w:r w:rsidR="00F6698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ren</w:t>
      </w:r>
      <w:r w:rsidR="00F6698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sorkuntza, hilaren 21ean, ostirala, </w:t>
      </w:r>
      <w:r w:rsid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izango da ikusgai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9C7206" w:rsidRPr="00F6698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Vital Fundazioa Kulturunean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F6698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9C7206" w:rsidRPr="009C7206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Dendarabako </w:t>
      </w:r>
      <w:r w:rsidR="009C7206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1. solairua). </w:t>
      </w:r>
      <w:r w:rsidR="00F66986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Hitzordua 19:30ean izango da, </w:t>
      </w:r>
      <w:r w:rsidR="00F66986" w:rsidRPr="0033602B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euskara</w:t>
      </w:r>
      <w:r w:rsidR="00F66986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hutsean, eta sarrerak (5 euro) www.fundacionvital.eus webgunean edo </w:t>
      </w:r>
      <w:r w:rsidR="0033602B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erakundeak </w:t>
      </w:r>
      <w:r w:rsidR="00F66986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Kordoi</w:t>
      </w:r>
      <w:r w:rsidR="00F66986" w:rsidRPr="0033602B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Etxean duen egoitzan eros daitezke (Aiztogile kalea, 24).</w:t>
      </w:r>
    </w:p>
    <w:p w14:paraId="54F15FBE" w14:textId="77777777" w:rsidR="001F73BD" w:rsidRPr="0033602B" w:rsidRDefault="001F73BD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8A808AA" w14:textId="4844A7D6" w:rsidR="00655595" w:rsidRPr="0025112A" w:rsidRDefault="006A6459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r w:rsidR="00655595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KILIMAterioa</w:t>
      </w:r>
      <w:r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’</w:t>
      </w:r>
      <w:r w:rsidR="00655595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lanak 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umorez eta konplexurik gabe aztert</w:t>
      </w:r>
      <w:r w:rsid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uko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ditu emakume batek klimaterioan eta menopausian sartzean bizi dituen aldaketak. 60 minututan zehar bakarrizketak eta bertsoak </w:t>
      </w:r>
      <w:r w:rsid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uztartzen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dira emakumee</w:t>
      </w:r>
      <w:r w:rsid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k, 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bizitzako sasoi horretan,</w:t>
      </w:r>
      <w:r w:rsid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bizi duten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esperientziari buruzko elkarrizketa sortzeko. Agertokian, lau emakumek 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hainbat 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etapa irudikat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uko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dituzte, 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eta 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bizitzaren 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aro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horretan 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gertatzen diren 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aldaketa emozionalak, suminkortasuna eta oreka bila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keta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landu</w:t>
      </w:r>
      <w:r w:rsidR="00755994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 dituzte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 Esperientzia, jolas eta inprobisazio</w:t>
      </w:r>
      <w:r w:rsid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 barne</w:t>
      </w:r>
      <w:r w:rsidR="0033602B" w:rsidRPr="0033602B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dibertigarria da.</w:t>
      </w:r>
    </w:p>
    <w:p w14:paraId="2E98220C" w14:textId="77777777" w:rsidR="006A6459" w:rsidRPr="0025112A" w:rsidRDefault="006A6459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225C76B" w14:textId="357F3681" w:rsidR="00655595" w:rsidRPr="006F38E1" w:rsidRDefault="0025112A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25112A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S</w:t>
      </w:r>
      <w:r w:rsidRPr="0025112A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tand-up comedy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arloan </w:t>
      </w:r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hainbat 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sari irabazi ditu</w:t>
      </w:r>
      <w:r w:rsidRPr="0025112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r w:rsidRPr="0025112A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Kaitin Allende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umorista eta komunikatzailea</w:t>
      </w:r>
      <w:r w:rsidR="00EF14F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k. Bera izango dugu agertokian eta berarekin batera beste hainbta protagonista ere, 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irakaskuntzan eta bertsolaritzan ibilitako </w:t>
      </w:r>
      <w:r w:rsidRPr="00EF14F6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Nerea Elustondo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</w:t>
      </w:r>
      <w:r w:rsidRPr="00EF14F6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Irati Anda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bertsolari eta hizlaria</w:t>
      </w:r>
      <w:r w:rsidR="00EF14F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eragile esanguratsua</w:t>
      </w:r>
      <w:r w:rsidR="006F38E1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6F38E1" w:rsidRPr="006F38E1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hezkuntzaren eta kulturaren esparruan</w:t>
      </w:r>
      <w:r w:rsidRPr="0025112A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2E29B1D0" w14:textId="77777777" w:rsidR="00631BFF" w:rsidRPr="006F38E1" w:rsidRDefault="00631BFF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109754CD" w14:textId="77777777" w:rsidR="00631BFF" w:rsidRPr="006F38E1" w:rsidRDefault="00631BFF" w:rsidP="00655595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631BFF" w:rsidRPr="006F38E1" w:rsidSect="00342969">
      <w:headerReference w:type="default" r:id="rId8"/>
      <w:footerReference w:type="default" r:id="rId9"/>
      <w:pgSz w:w="11906" w:h="16838"/>
      <w:pgMar w:top="1702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BCAA" w14:textId="77777777" w:rsidR="00C0352B" w:rsidRDefault="00C0352B">
      <w:r>
        <w:separator/>
      </w:r>
    </w:p>
  </w:endnote>
  <w:endnote w:type="continuationSeparator" w:id="0">
    <w:p w14:paraId="33734411" w14:textId="77777777" w:rsidR="00C0352B" w:rsidRDefault="00C0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1255078148" name="Imagen 1255078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68BE6178" w:rsidR="00CB64C8" w:rsidRPr="008E1732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u-ES"/>
      </w:rPr>
    </w:pPr>
    <w:r w:rsidRPr="008E1732">
      <w:rPr>
        <w:rFonts w:ascii="SanukLF-Light" w:hAnsi="SanukLF-Light" w:cs="Arial"/>
        <w:b/>
        <w:szCs w:val="16"/>
        <w:lang w:val="eu-ES"/>
      </w:rPr>
      <w:t>Vital</w:t>
    </w:r>
    <w:r w:rsidR="008E1732" w:rsidRPr="008E1732">
      <w:rPr>
        <w:rFonts w:ascii="SanukLF-Light" w:hAnsi="SanukLF-Light" w:cs="Arial"/>
        <w:b/>
        <w:szCs w:val="16"/>
        <w:lang w:val="eu-ES"/>
      </w:rPr>
      <w:t xml:space="preserve"> Fundazioa</w:t>
    </w:r>
    <w:r w:rsidRPr="008E1732">
      <w:rPr>
        <w:rFonts w:ascii="SanukLF-Light" w:hAnsi="SanukLF-Light" w:cs="Arial"/>
        <w:b/>
        <w:szCs w:val="16"/>
        <w:lang w:val="eu-ES"/>
      </w:rPr>
      <w:t xml:space="preserve"> | </w:t>
    </w:r>
    <w:r w:rsidR="008E1732" w:rsidRPr="008E1732">
      <w:rPr>
        <w:rFonts w:ascii="SanukLF-Light" w:hAnsi="SanukLF-Light" w:cs="Arial"/>
        <w:szCs w:val="16"/>
        <w:lang w:val="eu-ES"/>
      </w:rPr>
      <w:t>Komunikazioa</w:t>
    </w:r>
    <w:r w:rsidRPr="008E1732">
      <w:rPr>
        <w:rFonts w:ascii="SanukLF-Light" w:hAnsi="SanukLF-Light" w:cs="Arial"/>
        <w:sz w:val="12"/>
        <w:lang w:val="eu-ES"/>
      </w:rPr>
      <w:t xml:space="preserve">      </w:t>
    </w:r>
    <w:r w:rsidRPr="008E1732">
      <w:rPr>
        <w:rFonts w:ascii="SanukLF-Light" w:eastAsia="Arial Unicode MS" w:hAnsi="SanukLF-Light" w:cs="Arial"/>
        <w:bCs/>
        <w:color w:val="auto"/>
        <w:lang w:val="eu-ES" w:eastAsia="x-none"/>
      </w:rPr>
      <w:t>945 064 354 / 6</w:t>
    </w:r>
    <w:r w:rsidR="0079725F" w:rsidRPr="008E1732">
      <w:rPr>
        <w:rFonts w:ascii="SanukLF-Light" w:eastAsia="Arial Unicode MS" w:hAnsi="SanukLF-Light" w:cs="Arial"/>
        <w:bCs/>
        <w:color w:val="auto"/>
        <w:lang w:val="eu-ES" w:eastAsia="x-none"/>
      </w:rPr>
      <w:t>36 617 821</w:t>
    </w:r>
    <w:r w:rsidRPr="008E1732">
      <w:rPr>
        <w:rFonts w:ascii="SanukLF-Light" w:eastAsia="Arial Unicode MS" w:hAnsi="SanukLF-Light" w:cs="Arial Unicode MS"/>
        <w:bCs/>
        <w:color w:val="auto"/>
        <w:lang w:val="eu-ES" w:eastAsia="x-none"/>
      </w:rPr>
      <w:t xml:space="preserve">    </w:t>
    </w:r>
    <w:hyperlink r:id="rId2" w:history="1">
      <w:r w:rsidRPr="008E1732">
        <w:rPr>
          <w:rStyle w:val="Hipervnculo"/>
          <w:rFonts w:ascii="SanukLF-Light" w:eastAsia="Arial Unicode MS" w:hAnsi="SanukLF-Light" w:cs="Arial"/>
          <w:color w:val="auto"/>
          <w:lang w:val="eu-ES"/>
        </w:rPr>
        <w:t>comunicacion@fundacionvital.eus</w:t>
      </w:r>
    </w:hyperlink>
    <w:r w:rsidRPr="008E1732">
      <w:rPr>
        <w:rStyle w:val="Hipervnculo"/>
        <w:rFonts w:ascii="SanukLF-Light" w:eastAsia="Arial Unicode MS" w:hAnsi="SanukLF-Light" w:cs="Arial"/>
        <w:color w:val="auto"/>
        <w:u w:val="none"/>
        <w:lang w:val="eu-ES"/>
      </w:rPr>
      <w:t xml:space="preserve">     </w:t>
    </w:r>
    <w:r w:rsidRPr="008E1732">
      <w:rPr>
        <w:rStyle w:val="Hipervnculo"/>
        <w:rFonts w:ascii="SanukLF-Light" w:eastAsia="Arial Unicode MS" w:hAnsi="SanukLF-Light" w:cs="Arial"/>
        <w:color w:val="auto"/>
        <w:lang w:val="eu-ES"/>
      </w:rPr>
      <w:t>www.fundacionvital.eus</w:t>
    </w:r>
  </w:p>
  <w:p w14:paraId="25179C74" w14:textId="77777777" w:rsidR="009E6157" w:rsidRPr="008E1732" w:rsidRDefault="009E6157" w:rsidP="00CB64C8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CEE4" w14:textId="77777777" w:rsidR="00C0352B" w:rsidRDefault="00C0352B">
      <w:r>
        <w:separator/>
      </w:r>
    </w:p>
  </w:footnote>
  <w:footnote w:type="continuationSeparator" w:id="0">
    <w:p w14:paraId="6903B899" w14:textId="77777777" w:rsidR="00C0352B" w:rsidRDefault="00C0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7B506B51" w:rsidR="006B2109" w:rsidRPr="00175A49" w:rsidRDefault="00FF2732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32663" wp14:editId="5DA5F863">
          <wp:simplePos x="0" y="0"/>
          <wp:positionH relativeFrom="margin">
            <wp:posOffset>3804285</wp:posOffset>
          </wp:positionH>
          <wp:positionV relativeFrom="paragraph">
            <wp:posOffset>-46355</wp:posOffset>
          </wp:positionV>
          <wp:extent cx="1957705" cy="619125"/>
          <wp:effectExtent l="0" t="0" r="0" b="0"/>
          <wp:wrapSquare wrapText="bothSides"/>
          <wp:docPr id="8690868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08748" name="Imagen 420908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0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4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6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9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479542117">
    <w:abstractNumId w:val="10"/>
  </w:num>
  <w:num w:numId="2" w16cid:durableId="1275022556">
    <w:abstractNumId w:val="10"/>
  </w:num>
  <w:num w:numId="3" w16cid:durableId="325592227">
    <w:abstractNumId w:val="23"/>
  </w:num>
  <w:num w:numId="4" w16cid:durableId="209539418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336231435">
    <w:abstractNumId w:val="15"/>
  </w:num>
  <w:num w:numId="6" w16cid:durableId="1668749207">
    <w:abstractNumId w:val="28"/>
  </w:num>
  <w:num w:numId="7" w16cid:durableId="680475252">
    <w:abstractNumId w:val="1"/>
  </w:num>
  <w:num w:numId="8" w16cid:durableId="230315820">
    <w:abstractNumId w:val="21"/>
  </w:num>
  <w:num w:numId="9" w16cid:durableId="1451051515">
    <w:abstractNumId w:val="19"/>
  </w:num>
  <w:num w:numId="10" w16cid:durableId="716511325">
    <w:abstractNumId w:val="35"/>
  </w:num>
  <w:num w:numId="11" w16cid:durableId="882063170">
    <w:abstractNumId w:val="37"/>
  </w:num>
  <w:num w:numId="12" w16cid:durableId="1660815069">
    <w:abstractNumId w:val="16"/>
  </w:num>
  <w:num w:numId="13" w16cid:durableId="416484617">
    <w:abstractNumId w:val="30"/>
  </w:num>
  <w:num w:numId="14" w16cid:durableId="1289821657">
    <w:abstractNumId w:val="3"/>
  </w:num>
  <w:num w:numId="15" w16cid:durableId="1484274389">
    <w:abstractNumId w:val="3"/>
  </w:num>
  <w:num w:numId="16" w16cid:durableId="1637183304">
    <w:abstractNumId w:val="31"/>
  </w:num>
  <w:num w:numId="17" w16cid:durableId="1912035620">
    <w:abstractNumId w:val="4"/>
  </w:num>
  <w:num w:numId="18" w16cid:durableId="1178732886">
    <w:abstractNumId w:val="36"/>
  </w:num>
  <w:num w:numId="19" w16cid:durableId="1294364591">
    <w:abstractNumId w:val="29"/>
  </w:num>
  <w:num w:numId="20" w16cid:durableId="639968429">
    <w:abstractNumId w:val="33"/>
  </w:num>
  <w:num w:numId="21" w16cid:durableId="1775053880">
    <w:abstractNumId w:val="8"/>
  </w:num>
  <w:num w:numId="22" w16cid:durableId="55709654">
    <w:abstractNumId w:val="6"/>
  </w:num>
  <w:num w:numId="23" w16cid:durableId="1320034858">
    <w:abstractNumId w:val="17"/>
  </w:num>
  <w:num w:numId="24" w16cid:durableId="417020303">
    <w:abstractNumId w:val="32"/>
  </w:num>
  <w:num w:numId="25" w16cid:durableId="1108281826">
    <w:abstractNumId w:val="25"/>
  </w:num>
  <w:num w:numId="26" w16cid:durableId="1481917960">
    <w:abstractNumId w:val="24"/>
  </w:num>
  <w:num w:numId="27" w16cid:durableId="746879782">
    <w:abstractNumId w:val="22"/>
  </w:num>
  <w:num w:numId="28" w16cid:durableId="1249121069">
    <w:abstractNumId w:val="12"/>
  </w:num>
  <w:num w:numId="29" w16cid:durableId="634331191">
    <w:abstractNumId w:val="26"/>
  </w:num>
  <w:num w:numId="30" w16cid:durableId="112411678">
    <w:abstractNumId w:val="2"/>
  </w:num>
  <w:num w:numId="31" w16cid:durableId="1516771081">
    <w:abstractNumId w:val="34"/>
  </w:num>
  <w:num w:numId="32" w16cid:durableId="896165222">
    <w:abstractNumId w:val="5"/>
  </w:num>
  <w:num w:numId="33" w16cid:durableId="380519597">
    <w:abstractNumId w:val="11"/>
  </w:num>
  <w:num w:numId="34" w16cid:durableId="1124540350">
    <w:abstractNumId w:val="14"/>
  </w:num>
  <w:num w:numId="35" w16cid:durableId="2114087781">
    <w:abstractNumId w:val="27"/>
  </w:num>
  <w:num w:numId="36" w16cid:durableId="1529180440">
    <w:abstractNumId w:val="13"/>
  </w:num>
  <w:num w:numId="37" w16cid:durableId="1616905643">
    <w:abstractNumId w:val="18"/>
  </w:num>
  <w:num w:numId="38" w16cid:durableId="66615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85913828">
    <w:abstractNumId w:val="20"/>
  </w:num>
  <w:num w:numId="40" w16cid:durableId="1785996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6984"/>
    <w:rsid w:val="00101EE6"/>
    <w:rsid w:val="00102A6A"/>
    <w:rsid w:val="00110CBD"/>
    <w:rsid w:val="00114484"/>
    <w:rsid w:val="00114A6E"/>
    <w:rsid w:val="00114E13"/>
    <w:rsid w:val="0011509B"/>
    <w:rsid w:val="00117539"/>
    <w:rsid w:val="00125F77"/>
    <w:rsid w:val="001434AA"/>
    <w:rsid w:val="0014480F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112A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06BA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02B"/>
    <w:rsid w:val="003364A9"/>
    <w:rsid w:val="00336732"/>
    <w:rsid w:val="00337B6D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4571B"/>
    <w:rsid w:val="00451D38"/>
    <w:rsid w:val="004576D7"/>
    <w:rsid w:val="00457D33"/>
    <w:rsid w:val="00460AEA"/>
    <w:rsid w:val="00464440"/>
    <w:rsid w:val="00465860"/>
    <w:rsid w:val="00465B3D"/>
    <w:rsid w:val="00467695"/>
    <w:rsid w:val="004727C1"/>
    <w:rsid w:val="00473353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2739"/>
    <w:rsid w:val="0064323D"/>
    <w:rsid w:val="00655595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A6459"/>
    <w:rsid w:val="006B2109"/>
    <w:rsid w:val="006B5486"/>
    <w:rsid w:val="006C48FB"/>
    <w:rsid w:val="006D0975"/>
    <w:rsid w:val="006D2499"/>
    <w:rsid w:val="006D5A8C"/>
    <w:rsid w:val="006E3F17"/>
    <w:rsid w:val="006E5D74"/>
    <w:rsid w:val="006E7843"/>
    <w:rsid w:val="006F22CB"/>
    <w:rsid w:val="006F38E1"/>
    <w:rsid w:val="006F73C3"/>
    <w:rsid w:val="007077B7"/>
    <w:rsid w:val="00712E80"/>
    <w:rsid w:val="0072074F"/>
    <w:rsid w:val="0072324A"/>
    <w:rsid w:val="00725D44"/>
    <w:rsid w:val="00731FE9"/>
    <w:rsid w:val="00735151"/>
    <w:rsid w:val="00743E22"/>
    <w:rsid w:val="007444DA"/>
    <w:rsid w:val="00744910"/>
    <w:rsid w:val="007464AE"/>
    <w:rsid w:val="007478F3"/>
    <w:rsid w:val="0075446D"/>
    <w:rsid w:val="00755994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1732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6EE"/>
    <w:rsid w:val="009B6033"/>
    <w:rsid w:val="009C0812"/>
    <w:rsid w:val="009C09F6"/>
    <w:rsid w:val="009C0B82"/>
    <w:rsid w:val="009C13AD"/>
    <w:rsid w:val="009C17E5"/>
    <w:rsid w:val="009C6D4C"/>
    <w:rsid w:val="009C7206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FAF"/>
    <w:rsid w:val="00A84465"/>
    <w:rsid w:val="00A845DF"/>
    <w:rsid w:val="00A85182"/>
    <w:rsid w:val="00A91B03"/>
    <w:rsid w:val="00A97AF0"/>
    <w:rsid w:val="00A97B3A"/>
    <w:rsid w:val="00AB083E"/>
    <w:rsid w:val="00AB1437"/>
    <w:rsid w:val="00AB1EFA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52B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E3DCD"/>
    <w:rsid w:val="00CF607C"/>
    <w:rsid w:val="00D01872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A2FF3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4F6"/>
    <w:rsid w:val="00EF1802"/>
    <w:rsid w:val="00EF2B7A"/>
    <w:rsid w:val="00EF4044"/>
    <w:rsid w:val="00EF75F3"/>
    <w:rsid w:val="00F01CE9"/>
    <w:rsid w:val="00F03939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6293B"/>
    <w:rsid w:val="00F66986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514A"/>
    <w:rsid w:val="00FA6804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2BF7-AC96-4262-8C76-21839571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20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6</cp:revision>
  <cp:lastPrinted>2020-07-03T08:04:00Z</cp:lastPrinted>
  <dcterms:created xsi:type="dcterms:W3CDTF">2025-11-07T10:10:00Z</dcterms:created>
  <dcterms:modified xsi:type="dcterms:W3CDTF">2025-11-07T10:28:00Z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