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B9E5" w14:textId="722EBC36" w:rsidR="003D4D29" w:rsidRPr="00F05766" w:rsidRDefault="00F05766" w:rsidP="00D120A7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  <w:lang w:val="eu-ES"/>
        </w:rPr>
      </w:pPr>
      <w:r w:rsidRPr="00F05766">
        <w:rPr>
          <w:rFonts w:ascii="Sanuk-Medium" w:hAnsi="Sanuk-Medium"/>
          <w:b/>
          <w:sz w:val="24"/>
          <w:szCs w:val="24"/>
          <w:lang w:val="eu-ES"/>
        </w:rPr>
        <w:t>prentsa-oharra</w:t>
      </w:r>
    </w:p>
    <w:p w14:paraId="4D530799" w14:textId="77777777" w:rsidR="009927C3" w:rsidRPr="00F05766" w:rsidRDefault="009927C3" w:rsidP="00D120A7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006FB2FC" w14:textId="0C452294" w:rsidR="00510CE3" w:rsidRPr="00F05766" w:rsidRDefault="00F05766" w:rsidP="00D120A7">
      <w:pPr>
        <w:autoSpaceDE w:val="0"/>
        <w:autoSpaceDN w:val="0"/>
        <w:adjustRightInd w:val="0"/>
        <w:spacing w:after="0" w:line="300" w:lineRule="exact"/>
        <w:jc w:val="center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F0576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Azaroaren 6an (osteguna) eta 7an (ostirala) </w:t>
      </w:r>
      <w:r w:rsidRPr="00F0576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arituk</w:t>
      </w:r>
      <w:r w:rsidRPr="00F0576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o dira Vital Fundazioa </w:t>
      </w:r>
      <w:proofErr w:type="spellStart"/>
      <w:r w:rsidRPr="00F05766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Kulturunean</w:t>
      </w:r>
      <w:proofErr w:type="spellEnd"/>
    </w:p>
    <w:p w14:paraId="4FD507BF" w14:textId="565F0B8C" w:rsidR="00510CE3" w:rsidRPr="00F05766" w:rsidRDefault="00510CE3" w:rsidP="00510CE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F05766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 </w:t>
      </w:r>
    </w:p>
    <w:p w14:paraId="171E09DD" w14:textId="6FFF8089" w:rsidR="00510CE3" w:rsidRPr="001347C9" w:rsidRDefault="00F05766" w:rsidP="00510CE3">
      <w:pPr>
        <w:autoSpaceDE w:val="0"/>
        <w:autoSpaceDN w:val="0"/>
        <w:adjustRightInd w:val="0"/>
        <w:spacing w:after="0" w:line="240" w:lineRule="auto"/>
        <w:jc w:val="center"/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</w:pPr>
      <w:proofErr w:type="spellStart"/>
      <w:r w:rsidRPr="00F05766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>Suu</w:t>
      </w:r>
      <w:proofErr w:type="spellEnd"/>
      <w:r w:rsidR="00615E56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 </w:t>
      </w:r>
      <w:r w:rsidRPr="00F05766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abeslaria eta Jon Ander magoa emakumeak </w:t>
      </w:r>
      <w:r w:rsidR="001347C9" w:rsidRPr="00F05766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duen rolari </w:t>
      </w:r>
      <w:r w:rsidR="001347C9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buruz arituko dira, </w:t>
      </w:r>
      <w:r w:rsidRPr="00F05766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>musikatik eta magiatik</w:t>
      </w:r>
      <w:r w:rsidR="001347C9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, </w:t>
      </w:r>
      <w:r w:rsidRPr="00F05766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Vital </w:t>
      </w:r>
      <w:r w:rsidRPr="001347C9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Fundazioaren Berdintasun zikloaren </w:t>
      </w:r>
      <w:r w:rsidR="001347C9" w:rsidRPr="001347C9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hurrengo </w:t>
      </w:r>
      <w:r w:rsidRPr="001347C9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>hitzordu</w:t>
      </w:r>
      <w:r w:rsidR="005E2206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>et</w:t>
      </w:r>
      <w:r w:rsidRPr="001347C9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>an</w:t>
      </w:r>
      <w:r w:rsidR="00D82B7C" w:rsidRPr="001347C9">
        <w:rPr>
          <w:rFonts w:ascii="Sanuk-Medium" w:eastAsia="Calibri" w:hAnsi="Sanuk-Medium" w:cstheme="minorHAnsi"/>
          <w:color w:val="003366"/>
          <w:spacing w:val="-2"/>
          <w:sz w:val="39"/>
          <w:szCs w:val="39"/>
          <w:lang w:val="eu-ES" w:eastAsia="en-US"/>
        </w:rPr>
        <w:t xml:space="preserve"> </w:t>
      </w:r>
    </w:p>
    <w:p w14:paraId="4CD22A87" w14:textId="314BEEA6" w:rsidR="00510CE3" w:rsidRPr="001347C9" w:rsidRDefault="00510CE3" w:rsidP="00E1006C">
      <w:pPr>
        <w:autoSpaceDE w:val="0"/>
        <w:autoSpaceDN w:val="0"/>
        <w:adjustRightInd w:val="0"/>
        <w:spacing w:after="0" w:line="5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1347C9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 </w:t>
      </w:r>
    </w:p>
    <w:p w14:paraId="4B6A0B99" w14:textId="59A55900" w:rsidR="004B1F90" w:rsidRPr="001347C9" w:rsidRDefault="005A56A6" w:rsidP="00E1006C">
      <w:pPr>
        <w:autoSpaceDE w:val="0"/>
        <w:autoSpaceDN w:val="0"/>
        <w:adjustRightInd w:val="0"/>
        <w:spacing w:after="0" w:line="300" w:lineRule="exact"/>
        <w:ind w:left="426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1347C9">
        <w:rPr>
          <w:rFonts w:ascii="SanukLF-Light" w:hAnsi="SanukLF-Light" w:cs="Arial"/>
          <w:b/>
          <w:color w:val="0000FF"/>
          <w:sz w:val="32"/>
          <w:szCs w:val="32"/>
          <w:lang w:val="eu-ES"/>
        </w:rPr>
        <w:t xml:space="preserve">• </w:t>
      </w:r>
      <w:r w:rsidR="001347C9" w:rsidRPr="001347C9">
        <w:rPr>
          <w:rFonts w:ascii="SanukLF-Light" w:hAnsi="SanukLF-Light" w:cs="Arial"/>
          <w:b/>
          <w:color w:val="auto"/>
          <w:sz w:val="24"/>
          <w:szCs w:val="24"/>
          <w:lang w:val="eu-ES"/>
        </w:rPr>
        <w:t>Sarrerak dagoeneko eros daitezke erakundearen egoitzan (Aiztogile kalea, 24) edo www.fundacionvital.eus webgunean</w:t>
      </w:r>
      <w:r w:rsidR="001347C9" w:rsidRPr="001347C9">
        <w:rPr>
          <w:rFonts w:ascii="SanukLF-Light" w:hAnsi="SanukLF-Light" w:cs="Arial"/>
          <w:b/>
          <w:color w:val="auto"/>
          <w:sz w:val="24"/>
          <w:szCs w:val="24"/>
          <w:lang w:val="eu-ES"/>
        </w:rPr>
        <w:t xml:space="preserve">    </w:t>
      </w:r>
    </w:p>
    <w:p w14:paraId="6F8A71EF" w14:textId="77777777" w:rsidR="00FF2732" w:rsidRPr="001347C9" w:rsidRDefault="00FF2732" w:rsidP="00510CE3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56D67E56" w14:textId="6A5BB15D" w:rsidR="001F73BD" w:rsidRPr="00A83D1E" w:rsidRDefault="00510CE3" w:rsidP="00817E78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</w:pPr>
      <w:r w:rsidRPr="001347C9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Vitoria-Gasteiz, 202</w:t>
      </w:r>
      <w:r w:rsidR="004727C1" w:rsidRPr="001347C9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5</w:t>
      </w:r>
      <w:r w:rsidR="00F05766" w:rsidRPr="001347C9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eko urriak 27</w:t>
      </w:r>
      <w:r w:rsidRPr="001347C9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.-</w:t>
      </w:r>
      <w:r w:rsidRPr="001347C9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1347C9" w:rsidRPr="001347C9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Vital Fundazioaren Genero Berdintasun zikloak </w:t>
      </w:r>
      <w:r w:rsidR="001347C9" w:rsidRPr="007356D2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musika eta magia </w:t>
      </w:r>
      <w:r w:rsidR="001347C9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aukeratu ditu bere hurrengo hitzorduetako hausnarketetarako. Ostegunean, hilak 6, 20:00etan, </w:t>
      </w:r>
      <w:r w:rsidR="001347C9" w:rsidRPr="00A83D1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 xml:space="preserve">Vital Fundazioa </w:t>
      </w:r>
      <w:proofErr w:type="spellStart"/>
      <w:r w:rsidR="001347C9" w:rsidRPr="00A83D1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Kulturunea</w:t>
      </w:r>
      <w:r w:rsidR="005E2206" w:rsidRPr="00A83D1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n</w:t>
      </w:r>
      <w:proofErr w:type="spellEnd"/>
      <w:r w:rsidR="001347C9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(</w:t>
      </w:r>
      <w:r w:rsidR="005E2206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Bakea kalea</w:t>
      </w:r>
      <w:r w:rsidR="001347C9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5, </w:t>
      </w:r>
      <w:proofErr w:type="spellStart"/>
      <w:r w:rsidR="001347C9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Dendarabako</w:t>
      </w:r>
      <w:proofErr w:type="spellEnd"/>
      <w:r w:rsidR="001347C9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1. solairua)</w:t>
      </w:r>
      <w:r w:rsidR="005E2206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,</w:t>
      </w:r>
      <w:r w:rsidR="001347C9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="001347C9" w:rsidRPr="00A83D1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u-ES" w:eastAsia="en-US"/>
        </w:rPr>
        <w:t>Suu</w:t>
      </w:r>
      <w:proofErr w:type="spellEnd"/>
      <w:r w:rsidR="001347C9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5E2206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abeslariaren 2025eko </w:t>
      </w:r>
      <w:r w:rsidR="001347C9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bira</w:t>
      </w:r>
      <w:r w:rsidR="005E2206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ko </w:t>
      </w:r>
      <w:r w:rsidR="005E2206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kontzertu</w:t>
      </w:r>
      <w:r w:rsidR="009F3DAC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ba egingo da. Abeslari hori da </w:t>
      </w:r>
      <w:r w:rsidR="001347C9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emakumeen ahalduntzearen aurpegi gazte adierazgarrienetako</w:t>
      </w:r>
      <w:r w:rsidR="009F3DAC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a </w:t>
      </w:r>
      <w:r w:rsidR="009F3DAC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agertokieta</w:t>
      </w:r>
      <w:r w:rsidR="009F3DAC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n</w:t>
      </w:r>
      <w:r w:rsidR="001347C9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. Eta ostiralean, hilak 7, 19:30ean, Jon Ander mago biralenetako batek </w:t>
      </w:r>
      <w:r w:rsidR="001347C9" w:rsidRPr="00A83D1E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‘Etiketarik gabeko magia'</w:t>
      </w:r>
      <w:r w:rsidR="009F3DAC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="001347C9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ikuskizuna emango du. Sarrerak (10 eta 3 euro, hurrenez hurren) www.fundacionvital.eus webgunean edo </w:t>
      </w:r>
      <w:r w:rsidR="00A83D1E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Kordoi etxean </w:t>
      </w:r>
      <w:r w:rsidR="001347C9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Vital Fundazioa</w:t>
      </w:r>
      <w:r w:rsidR="00A83D1E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ren </w:t>
      </w:r>
      <w:r w:rsidR="001347C9" w:rsidRPr="00A83D1E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>egoitzan eros daitezke (Aiztogile kalea, 24).</w:t>
      </w:r>
    </w:p>
    <w:p w14:paraId="54F15FBE" w14:textId="77777777" w:rsidR="001F73BD" w:rsidRPr="00A83D1E" w:rsidRDefault="001F73BD" w:rsidP="00817E78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2B8A295B" w14:textId="40E002FC" w:rsidR="009C0812" w:rsidRPr="00A83D1E" w:rsidRDefault="00A83D1E" w:rsidP="009C0812">
      <w:pPr>
        <w:autoSpaceDE w:val="0"/>
        <w:autoSpaceDN w:val="0"/>
        <w:adjustRightInd w:val="0"/>
        <w:spacing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A83D1E">
        <w:rPr>
          <w:rFonts w:ascii="Sanuk-Light" w:eastAsia="Calibri" w:hAnsi="Sanuk-Light" w:cs="Arial"/>
          <w:b/>
          <w:bCs/>
          <w:color w:val="002060"/>
          <w:sz w:val="24"/>
          <w:szCs w:val="24"/>
          <w:lang w:val="eu-ES" w:eastAsia="en-US"/>
        </w:rPr>
        <w:t>Emakumeen ahalduntzea</w:t>
      </w:r>
      <w:r w:rsidR="009C0812" w:rsidRPr="00A83D1E">
        <w:rPr>
          <w:rFonts w:ascii="Sanuk-Light" w:eastAsia="Calibri" w:hAnsi="Sanuk-Light" w:cs="Arial"/>
          <w:b/>
          <w:bCs/>
          <w:color w:val="002060"/>
          <w:sz w:val="24"/>
          <w:szCs w:val="24"/>
          <w:lang w:val="eu-ES" w:eastAsia="en-US"/>
        </w:rPr>
        <w:t xml:space="preserve"> </w:t>
      </w:r>
    </w:p>
    <w:p w14:paraId="0D67EC66" w14:textId="0270ADF7" w:rsidR="009E3427" w:rsidRPr="00341ED9" w:rsidRDefault="00A83D1E" w:rsidP="003D0A1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proofErr w:type="spellStart"/>
      <w:r w:rsidRPr="00A83D1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Suu</w:t>
      </w:r>
      <w:proofErr w:type="spellEnd"/>
      <w:r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Pr="00A83D1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abeslari kataluniarra gehien espero </w:t>
      </w:r>
      <w:r w:rsidR="00733BC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zen</w:t>
      </w:r>
      <w:r w:rsidRPr="00A83D1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agertokietara</w:t>
      </w:r>
      <w:r w:rsidR="00733BC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ko itzuleraren protagonista da, bere</w:t>
      </w:r>
      <w:r w:rsidRPr="00A83D1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disko berriaren</w:t>
      </w:r>
      <w:r w:rsidR="00733BC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eskutik</w:t>
      </w:r>
      <w:r w:rsidRPr="00A83D1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. </w:t>
      </w:r>
      <w:r w:rsidR="00733BC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Hiru lan ditu argitaratuta eta</w:t>
      </w:r>
      <w:r w:rsidRPr="00A83D1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="00733BC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horien eskutik </w:t>
      </w:r>
      <w:r w:rsidRPr="00A83D1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publiko handi</w:t>
      </w:r>
      <w:r w:rsidR="00733BC8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</w:t>
      </w:r>
      <w:r w:rsidRPr="00A83D1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maitemindu eta </w:t>
      </w:r>
      <w:proofErr w:type="spellStart"/>
      <w:r w:rsidRPr="00A83D1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fidelizatu</w:t>
      </w:r>
      <w:proofErr w:type="spellEnd"/>
      <w:r w:rsidRPr="00A83D1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du </w:t>
      </w:r>
      <w:r w:rsidR="00733BC8" w:rsidRPr="00A83D1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artistak</w:t>
      </w:r>
      <w:r w:rsidR="00733BC8" w:rsidRPr="00A83D1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Pr="00A83D1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(200.000 jarraitzaile baino gehiago Instagramen eta 300.000 entzuketa baino gehiago hilean), eta urrezko disko </w:t>
      </w:r>
      <w:r w:rsidR="00341ED9" w:rsidRPr="00A83D1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bi</w:t>
      </w:r>
      <w:r w:rsidR="00341ED9" w:rsidRPr="00A83D1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Pr="00A83D1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ditu ‘</w:t>
      </w:r>
      <w:proofErr w:type="spellStart"/>
      <w:r w:rsidRPr="00305C25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u-ES" w:eastAsia="en-US"/>
        </w:rPr>
        <w:t>Eres</w:t>
      </w:r>
      <w:proofErr w:type="spellEnd"/>
      <w:r w:rsidRPr="00305C25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305C25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u-ES" w:eastAsia="en-US"/>
        </w:rPr>
        <w:t>un</w:t>
      </w:r>
      <w:proofErr w:type="spellEnd"/>
      <w:r w:rsidRPr="00305C25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u-ES" w:eastAsia="en-US"/>
        </w:rPr>
        <w:t xml:space="preserve"> </w:t>
      </w:r>
      <w:proofErr w:type="spellStart"/>
      <w:r w:rsidRPr="00305C25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u-ES" w:eastAsia="en-US"/>
        </w:rPr>
        <w:t>temazo</w:t>
      </w:r>
      <w:proofErr w:type="spellEnd"/>
      <w:r w:rsidRPr="00305C25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u-ES" w:eastAsia="en-US"/>
        </w:rPr>
        <w:t>'</w:t>
      </w:r>
      <w:r w:rsidR="00341ED9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Pr="00A83D1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eta</w:t>
      </w:r>
      <w:r w:rsidR="00341ED9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</w:t>
      </w:r>
      <w:r w:rsidRPr="00A83D1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‘</w:t>
      </w:r>
      <w:proofErr w:type="spellStart"/>
      <w:r w:rsidRPr="00305C25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u-ES" w:eastAsia="en-US"/>
        </w:rPr>
        <w:t>Tant</w:t>
      </w:r>
      <w:proofErr w:type="spellEnd"/>
      <w:r w:rsidRPr="00305C25">
        <w:rPr>
          <w:rFonts w:ascii="SanukLF-Light" w:eastAsia="Calibri" w:hAnsi="SanukLF-Light" w:cs="Arial"/>
          <w:bCs/>
          <w:i/>
          <w:iCs/>
          <w:color w:val="auto"/>
          <w:sz w:val="24"/>
          <w:szCs w:val="24"/>
          <w:lang w:val="eu-ES" w:eastAsia="en-US"/>
        </w:rPr>
        <w:t xml:space="preserve"> de bo</w:t>
      </w:r>
      <w:r w:rsidRPr="00A83D1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' lane</w:t>
      </w:r>
      <w:r w:rsidR="00341ED9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i esker</w:t>
      </w:r>
      <w:r w:rsidRPr="00A83D1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. Era berean, kritikaren eta lankideen errespetua irabazi du </w:t>
      </w:r>
      <w:proofErr w:type="spellStart"/>
      <w:r w:rsidRPr="00A83D1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indie</w:t>
      </w:r>
      <w:proofErr w:type="spellEnd"/>
      <w:r w:rsidRPr="00A83D1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-pop </w:t>
      </w:r>
      <w:r w:rsidR="00341ED9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bere </w:t>
      </w:r>
      <w:r w:rsidRPr="00A83D1E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proposamenari eta karisma handiari esker</w:t>
      </w:r>
      <w:r w:rsidR="003D0A1D" w:rsidRPr="00341ED9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.</w:t>
      </w:r>
    </w:p>
    <w:p w14:paraId="524C1799" w14:textId="77777777" w:rsidR="004064C8" w:rsidRPr="00341ED9" w:rsidRDefault="004064C8" w:rsidP="003D0A1D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3B848DB7" w14:textId="1ABF4B2D" w:rsidR="004064C8" w:rsidRPr="00341ED9" w:rsidRDefault="00A83D1E" w:rsidP="003D0A1D">
      <w:pPr>
        <w:autoSpaceDE w:val="0"/>
        <w:autoSpaceDN w:val="0"/>
        <w:adjustRightInd w:val="0"/>
        <w:spacing w:line="300" w:lineRule="exact"/>
        <w:rPr>
          <w:rFonts w:ascii="Sanuk-Light" w:eastAsia="Calibri" w:hAnsi="Sanuk-Light" w:cs="Arial"/>
          <w:b/>
          <w:bCs/>
          <w:color w:val="002060"/>
          <w:sz w:val="24"/>
          <w:szCs w:val="24"/>
          <w:lang w:val="eu-ES" w:eastAsia="en-US"/>
        </w:rPr>
      </w:pPr>
      <w:r w:rsidRPr="00341ED9">
        <w:rPr>
          <w:rFonts w:ascii="Sanuk-Light" w:eastAsia="Calibri" w:hAnsi="Sanuk-Light" w:cs="Arial"/>
          <w:b/>
          <w:bCs/>
          <w:color w:val="002060"/>
          <w:sz w:val="24"/>
          <w:szCs w:val="24"/>
          <w:lang w:val="eu-ES" w:eastAsia="en-US"/>
        </w:rPr>
        <w:t>Etiketarik gabeko magia</w:t>
      </w:r>
    </w:p>
    <w:p w14:paraId="48B1AC82" w14:textId="56991B2D" w:rsidR="004064C8" w:rsidRPr="00A96F07" w:rsidRDefault="00341ED9" w:rsidP="003D0A1D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 w:rsidRPr="00341ED9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Munduko magiaren % 5 </w:t>
      </w:r>
      <w:r w:rsidR="00541036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baino ez dago</w:t>
      </w:r>
      <w:r w:rsidRPr="00341ED9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emakumeen esku. Jon Ander</w:t>
      </w:r>
      <w:r w:rsidR="00541036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-ek</w:t>
      </w:r>
      <w:r w:rsidRPr="00341ED9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, momentuko mago biralenetako</w:t>
      </w:r>
      <w:r w:rsidR="00541036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ak</w:t>
      </w:r>
      <w:r w:rsidRPr="00341ED9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, umorea eta harridura uztartzen ditu ikuskizun bakoitzean... bere laguntzaileak matxinatzea erabakitzen </w:t>
      </w:r>
      <w:r w:rsidRPr="00A96F07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duen arte: zergatik dago beti bera agertokiaren erdian? </w:t>
      </w:r>
      <w:r w:rsidR="00541036" w:rsidRPr="00A96F07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J</w:t>
      </w:r>
      <w:r w:rsidR="00541036" w:rsidRPr="00A96F07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olas, barre eta </w:t>
      </w:r>
      <w:r w:rsidR="00541036" w:rsidRPr="00A96F07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u</w:t>
      </w:r>
      <w:r w:rsidRPr="00A96F07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stekabeko biren artean, show honek estereotipoak hau</w:t>
      </w:r>
      <w:r w:rsidR="00FA6C47" w:rsidRPr="00A96F07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tsiko</w:t>
      </w:r>
      <w:r w:rsidRPr="00A96F07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 ditu eta benetako magiak genero etiketa</w:t>
      </w:r>
      <w:r w:rsidR="00FA6C47" w:rsidRPr="00A96F07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 xml:space="preserve">rik </w:t>
      </w:r>
      <w:r w:rsidRPr="00A96F07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ez duela erakusten du</w:t>
      </w:r>
      <w:r w:rsidRPr="00A96F07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.</w:t>
      </w:r>
    </w:p>
    <w:p w14:paraId="32951122" w14:textId="77777777" w:rsidR="00AC3F25" w:rsidRPr="00A96F07" w:rsidRDefault="00AC3F25" w:rsidP="003D0A1D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p w14:paraId="6333CB72" w14:textId="1A887D6F" w:rsidR="004064C8" w:rsidRPr="00A96F07" w:rsidRDefault="00A96F07" w:rsidP="003D0A1D">
      <w:pPr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  <w:r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“</w:t>
      </w:r>
      <w:r w:rsidR="00FA6C47" w:rsidRPr="00A96F07">
        <w:rPr>
          <w:rFonts w:ascii="SanukLF-Light" w:eastAsia="Calibri" w:hAnsi="SanukLF-Light" w:cs="Arial"/>
          <w:b/>
          <w:bCs/>
          <w:i/>
          <w:iCs/>
          <w:color w:val="auto"/>
          <w:sz w:val="24"/>
          <w:szCs w:val="24"/>
          <w:lang w:val="eu-ES" w:eastAsia="en-US"/>
        </w:rPr>
        <w:t>‘Etiketarik gabeko magia'</w:t>
      </w:r>
      <w:r w:rsidR="00FA6C47" w:rsidRPr="00A96F07">
        <w:rPr>
          <w:rFonts w:ascii="SanukLF-Light" w:eastAsia="Calibri" w:hAnsi="SanukLF-Light" w:cs="Arial"/>
          <w:color w:val="auto"/>
          <w:sz w:val="24"/>
          <w:szCs w:val="24"/>
          <w:lang w:val="eu-ES" w:eastAsia="en-US"/>
        </w:rPr>
        <w:t xml:space="preserve"> </w:t>
      </w:r>
      <w:r w:rsidRPr="00A96F07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barre eragiteko, harritzeko eta azken txalotik haratago irauten duen mezu bat uzteko pentsatuta dago ”, nabarmendu du magoak</w:t>
      </w:r>
      <w:r w:rsidR="00C4455D" w:rsidRPr="00A96F07"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  <w:t>.</w:t>
      </w:r>
    </w:p>
    <w:p w14:paraId="4C322A10" w14:textId="77777777" w:rsidR="004064C8" w:rsidRPr="00A96F07" w:rsidRDefault="004064C8" w:rsidP="009E3427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bCs/>
          <w:color w:val="auto"/>
          <w:sz w:val="24"/>
          <w:szCs w:val="24"/>
          <w:lang w:val="eu-ES" w:eastAsia="en-US"/>
        </w:rPr>
      </w:pPr>
    </w:p>
    <w:sectPr w:rsidR="004064C8" w:rsidRPr="00A96F07" w:rsidSect="00FF2732">
      <w:headerReference w:type="default" r:id="rId8"/>
      <w:footerReference w:type="default" r:id="rId9"/>
      <w:pgSz w:w="11906" w:h="16838"/>
      <w:pgMar w:top="1560" w:right="1416" w:bottom="1701" w:left="1418" w:header="568" w:footer="8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1739" w14:textId="77777777" w:rsidR="00287366" w:rsidRDefault="00287366">
      <w:r>
        <w:separator/>
      </w:r>
    </w:p>
  </w:endnote>
  <w:endnote w:type="continuationSeparator" w:id="0">
    <w:p w14:paraId="154A2954" w14:textId="77777777" w:rsidR="00287366" w:rsidRDefault="00287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C3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1C39790C" wp14:editId="63E57C1A">
          <wp:extent cx="5742305" cy="50800"/>
          <wp:effectExtent l="0" t="0" r="0" b="6350"/>
          <wp:docPr id="525476726" name="Imagen 5254767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E6157">
      <w:rPr>
        <w:rFonts w:cs="Arial"/>
        <w:sz w:val="12"/>
        <w:lang w:val="pt-BR"/>
      </w:rPr>
      <w:tab/>
    </w:r>
  </w:p>
  <w:p w14:paraId="55CC1F82" w14:textId="77777777" w:rsidR="00CB64C8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left"/>
      <w:rPr>
        <w:rFonts w:cs="Arial"/>
        <w:sz w:val="12"/>
        <w:lang w:val="pt-BR"/>
      </w:rPr>
    </w:pPr>
  </w:p>
  <w:p w14:paraId="12E1A40F" w14:textId="0B4B2E9E" w:rsidR="00CB64C8" w:rsidRPr="00F05766" w:rsidRDefault="00CB64C8" w:rsidP="00CB64C8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lang w:val="en-GB"/>
      </w:rPr>
    </w:pPr>
    <w:r w:rsidRPr="00F05766">
      <w:rPr>
        <w:rFonts w:ascii="SanukLF-Light" w:hAnsi="SanukLF-Light" w:cs="Arial"/>
        <w:b/>
        <w:szCs w:val="16"/>
        <w:lang w:val="eu-ES"/>
      </w:rPr>
      <w:t>Vital</w:t>
    </w:r>
    <w:r w:rsidR="00F05766" w:rsidRPr="00F05766">
      <w:rPr>
        <w:rFonts w:ascii="SanukLF-Light" w:hAnsi="SanukLF-Light" w:cs="Arial"/>
        <w:b/>
        <w:szCs w:val="16"/>
        <w:lang w:val="eu-ES"/>
      </w:rPr>
      <w:t xml:space="preserve"> Fundazioa</w:t>
    </w:r>
    <w:r w:rsidRPr="00F05766">
      <w:rPr>
        <w:rFonts w:ascii="SanukLF-Light" w:hAnsi="SanukLF-Light" w:cs="Arial"/>
        <w:b/>
        <w:szCs w:val="16"/>
        <w:lang w:val="eu-ES"/>
      </w:rPr>
      <w:t xml:space="preserve"> | </w:t>
    </w:r>
    <w:r w:rsidR="00F05766" w:rsidRPr="00F05766">
      <w:rPr>
        <w:rFonts w:ascii="SanukLF-Light" w:hAnsi="SanukLF-Light" w:cs="Arial"/>
        <w:szCs w:val="16"/>
        <w:lang w:val="eu-ES"/>
      </w:rPr>
      <w:t>Komunikazioa</w:t>
    </w:r>
    <w:r w:rsidRPr="00E30A8E">
      <w:rPr>
        <w:rFonts w:ascii="SanukLF-Light" w:hAnsi="SanukLF-Light" w:cs="Arial"/>
        <w:sz w:val="12"/>
        <w:lang w:val="pt-BR"/>
      </w:rPr>
      <w:t xml:space="preserve">      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945 064 354 </w:t>
    </w:r>
    <w:r w:rsidRPr="00F05766">
      <w:rPr>
        <w:rFonts w:ascii="SanukLF-Light" w:eastAsia="Arial Unicode MS" w:hAnsi="SanukLF-Light" w:cs="Arial"/>
        <w:bCs/>
        <w:color w:val="auto"/>
        <w:lang w:val="en-GB" w:eastAsia="x-none"/>
      </w:rPr>
      <w:t>/</w:t>
    </w:r>
    <w:r w:rsidRPr="00E30A8E">
      <w:rPr>
        <w:rFonts w:ascii="SanukLF-Light" w:eastAsia="Arial Unicode MS" w:hAnsi="SanukLF-Light" w:cs="Arial"/>
        <w:bCs/>
        <w:color w:val="auto"/>
        <w:lang w:val="x-none" w:eastAsia="x-none"/>
      </w:rPr>
      <w:t xml:space="preserve"> 6</w:t>
    </w:r>
    <w:r w:rsidR="0079725F" w:rsidRPr="00F05766">
      <w:rPr>
        <w:rFonts w:ascii="SanukLF-Light" w:eastAsia="Arial Unicode MS" w:hAnsi="SanukLF-Light" w:cs="Arial"/>
        <w:bCs/>
        <w:color w:val="auto"/>
        <w:lang w:val="en-GB" w:eastAsia="x-none"/>
      </w:rPr>
      <w:t>36 617 821</w:t>
    </w:r>
    <w:r w:rsidRPr="00F05766">
      <w:rPr>
        <w:rFonts w:ascii="SanukLF-Light" w:eastAsia="Arial Unicode MS" w:hAnsi="SanukLF-Light" w:cs="Arial Unicode MS"/>
        <w:bCs/>
        <w:color w:val="auto"/>
        <w:lang w:val="en-GB" w:eastAsia="x-none"/>
      </w:rPr>
      <w:t xml:space="preserve">    </w:t>
    </w:r>
    <w:hyperlink r:id="rId2" w:history="1">
      <w:r w:rsidRPr="00F05766">
        <w:rPr>
          <w:rStyle w:val="Hipervnculo"/>
          <w:rFonts w:ascii="SanukLF-Light" w:eastAsia="Arial Unicode MS" w:hAnsi="SanukLF-Light" w:cs="Arial"/>
          <w:color w:val="auto"/>
          <w:lang w:val="en-GB"/>
        </w:rPr>
        <w:t>comunicacion@fundacionvital.eus</w:t>
      </w:r>
    </w:hyperlink>
    <w:r w:rsidRPr="00F05766">
      <w:rPr>
        <w:rStyle w:val="Hipervnculo"/>
        <w:rFonts w:ascii="SanukLF-Light" w:eastAsia="Arial Unicode MS" w:hAnsi="SanukLF-Light" w:cs="Arial"/>
        <w:color w:val="auto"/>
        <w:u w:val="none"/>
        <w:lang w:val="en-GB"/>
      </w:rPr>
      <w:t xml:space="preserve">     </w:t>
    </w:r>
    <w:r w:rsidRPr="00F05766">
      <w:rPr>
        <w:rStyle w:val="Hipervnculo"/>
        <w:rFonts w:ascii="SanukLF-Light" w:eastAsia="Arial Unicode MS" w:hAnsi="SanukLF-Light" w:cs="Arial"/>
        <w:color w:val="auto"/>
        <w:lang w:val="en-GB"/>
      </w:rPr>
      <w:t>www.fundacionvital.eus</w:t>
    </w:r>
  </w:p>
  <w:p w14:paraId="25179C74" w14:textId="77777777" w:rsidR="009E6157" w:rsidRPr="00F05766" w:rsidRDefault="009E6157" w:rsidP="00CB64C8">
    <w:pPr>
      <w:pStyle w:val="Piedep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FCA18" w14:textId="77777777" w:rsidR="00287366" w:rsidRDefault="00287366">
      <w:r>
        <w:separator/>
      </w:r>
    </w:p>
  </w:footnote>
  <w:footnote w:type="continuationSeparator" w:id="0">
    <w:p w14:paraId="52CD9CD3" w14:textId="77777777" w:rsidR="00287366" w:rsidRDefault="00287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D48B" w14:textId="7B506B51" w:rsidR="006B2109" w:rsidRPr="00175A49" w:rsidRDefault="00FF2732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832663" wp14:editId="5DA5F863">
          <wp:simplePos x="0" y="0"/>
          <wp:positionH relativeFrom="margin">
            <wp:posOffset>3804285</wp:posOffset>
          </wp:positionH>
          <wp:positionV relativeFrom="paragraph">
            <wp:posOffset>-46355</wp:posOffset>
          </wp:positionV>
          <wp:extent cx="1957705" cy="619125"/>
          <wp:effectExtent l="0" t="0" r="0" b="0"/>
          <wp:wrapSquare wrapText="bothSides"/>
          <wp:docPr id="68107322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908748" name="Imagen 4209087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770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71E43E0"/>
    <w:multiLevelType w:val="hybridMultilevel"/>
    <w:tmpl w:val="465832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F25B1"/>
    <w:multiLevelType w:val="hybridMultilevel"/>
    <w:tmpl w:val="AE2E9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0" w15:restartNumberingAfterBreak="0">
    <w:nsid w:val="2CFE3C3C"/>
    <w:multiLevelType w:val="multilevel"/>
    <w:tmpl w:val="2A80E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8929AC"/>
    <w:multiLevelType w:val="multilevel"/>
    <w:tmpl w:val="A738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944577"/>
    <w:multiLevelType w:val="multilevel"/>
    <w:tmpl w:val="72C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011EC"/>
    <w:multiLevelType w:val="multilevel"/>
    <w:tmpl w:val="8050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9" w15:restartNumberingAfterBreak="0">
    <w:nsid w:val="4E2A74B5"/>
    <w:multiLevelType w:val="hybridMultilevel"/>
    <w:tmpl w:val="042A0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21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3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4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5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460018"/>
    <w:multiLevelType w:val="multilevel"/>
    <w:tmpl w:val="9E34AA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8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31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304504859">
    <w:abstractNumId w:val="9"/>
  </w:num>
  <w:num w:numId="2" w16cid:durableId="629018172">
    <w:abstractNumId w:val="9"/>
  </w:num>
  <w:num w:numId="3" w16cid:durableId="126551891">
    <w:abstractNumId w:val="22"/>
  </w:num>
  <w:num w:numId="4" w16cid:durableId="1258370531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1110080761">
    <w:abstractNumId w:val="14"/>
  </w:num>
  <w:num w:numId="6" w16cid:durableId="724136439">
    <w:abstractNumId w:val="27"/>
  </w:num>
  <w:num w:numId="7" w16cid:durableId="1075013708">
    <w:abstractNumId w:val="1"/>
  </w:num>
  <w:num w:numId="8" w16cid:durableId="1979799224">
    <w:abstractNumId w:val="20"/>
  </w:num>
  <w:num w:numId="9" w16cid:durableId="72628492">
    <w:abstractNumId w:val="18"/>
  </w:num>
  <w:num w:numId="10" w16cid:durableId="142280730">
    <w:abstractNumId w:val="34"/>
  </w:num>
  <w:num w:numId="11" w16cid:durableId="433598075">
    <w:abstractNumId w:val="36"/>
  </w:num>
  <w:num w:numId="12" w16cid:durableId="937981789">
    <w:abstractNumId w:val="15"/>
  </w:num>
  <w:num w:numId="13" w16cid:durableId="1223636122">
    <w:abstractNumId w:val="29"/>
  </w:num>
  <w:num w:numId="14" w16cid:durableId="1292443700">
    <w:abstractNumId w:val="3"/>
  </w:num>
  <w:num w:numId="15" w16cid:durableId="1152719296">
    <w:abstractNumId w:val="3"/>
  </w:num>
  <w:num w:numId="16" w16cid:durableId="2034724178">
    <w:abstractNumId w:val="30"/>
  </w:num>
  <w:num w:numId="17" w16cid:durableId="403140304">
    <w:abstractNumId w:val="4"/>
  </w:num>
  <w:num w:numId="18" w16cid:durableId="1282345008">
    <w:abstractNumId w:val="35"/>
  </w:num>
  <w:num w:numId="19" w16cid:durableId="1213231356">
    <w:abstractNumId w:val="28"/>
  </w:num>
  <w:num w:numId="20" w16cid:durableId="215288696">
    <w:abstractNumId w:val="32"/>
  </w:num>
  <w:num w:numId="21" w16cid:durableId="171652077">
    <w:abstractNumId w:val="7"/>
  </w:num>
  <w:num w:numId="22" w16cid:durableId="283006685">
    <w:abstractNumId w:val="6"/>
  </w:num>
  <w:num w:numId="23" w16cid:durableId="1311788842">
    <w:abstractNumId w:val="16"/>
  </w:num>
  <w:num w:numId="24" w16cid:durableId="1152067634">
    <w:abstractNumId w:val="31"/>
  </w:num>
  <w:num w:numId="25" w16cid:durableId="195117861">
    <w:abstractNumId w:val="24"/>
  </w:num>
  <w:num w:numId="26" w16cid:durableId="995491979">
    <w:abstractNumId w:val="23"/>
  </w:num>
  <w:num w:numId="27" w16cid:durableId="785391203">
    <w:abstractNumId w:val="21"/>
  </w:num>
  <w:num w:numId="28" w16cid:durableId="1541280832">
    <w:abstractNumId w:val="11"/>
  </w:num>
  <w:num w:numId="29" w16cid:durableId="1250309506">
    <w:abstractNumId w:val="25"/>
  </w:num>
  <w:num w:numId="30" w16cid:durableId="1353147123">
    <w:abstractNumId w:val="2"/>
  </w:num>
  <w:num w:numId="31" w16cid:durableId="1281642468">
    <w:abstractNumId w:val="33"/>
  </w:num>
  <w:num w:numId="32" w16cid:durableId="1053120986">
    <w:abstractNumId w:val="5"/>
  </w:num>
  <w:num w:numId="33" w16cid:durableId="1049841656">
    <w:abstractNumId w:val="10"/>
  </w:num>
  <w:num w:numId="34" w16cid:durableId="2119063734">
    <w:abstractNumId w:val="13"/>
  </w:num>
  <w:num w:numId="35" w16cid:durableId="1392121517">
    <w:abstractNumId w:val="26"/>
  </w:num>
  <w:num w:numId="36" w16cid:durableId="1149790148">
    <w:abstractNumId w:val="12"/>
  </w:num>
  <w:num w:numId="37" w16cid:durableId="980497639">
    <w:abstractNumId w:val="17"/>
  </w:num>
  <w:num w:numId="38" w16cid:durableId="8831782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9707512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E98"/>
    <w:rsid w:val="00006F12"/>
    <w:rsid w:val="00014CE8"/>
    <w:rsid w:val="00017691"/>
    <w:rsid w:val="000201A5"/>
    <w:rsid w:val="00032A2C"/>
    <w:rsid w:val="00034F34"/>
    <w:rsid w:val="0004043A"/>
    <w:rsid w:val="00041101"/>
    <w:rsid w:val="00047A48"/>
    <w:rsid w:val="00053299"/>
    <w:rsid w:val="0005729F"/>
    <w:rsid w:val="000623EC"/>
    <w:rsid w:val="0006311F"/>
    <w:rsid w:val="00067F9B"/>
    <w:rsid w:val="00075827"/>
    <w:rsid w:val="00075F7B"/>
    <w:rsid w:val="00083F50"/>
    <w:rsid w:val="00092388"/>
    <w:rsid w:val="000962BF"/>
    <w:rsid w:val="000A02C2"/>
    <w:rsid w:val="000A26E1"/>
    <w:rsid w:val="000A3EF1"/>
    <w:rsid w:val="000B19E6"/>
    <w:rsid w:val="000B24FA"/>
    <w:rsid w:val="000B3348"/>
    <w:rsid w:val="000C089F"/>
    <w:rsid w:val="000C2AE3"/>
    <w:rsid w:val="000C3773"/>
    <w:rsid w:val="000C660A"/>
    <w:rsid w:val="000C7A3A"/>
    <w:rsid w:val="000D1E1C"/>
    <w:rsid w:val="000D6941"/>
    <w:rsid w:val="000D7129"/>
    <w:rsid w:val="000E02ED"/>
    <w:rsid w:val="000E15FD"/>
    <w:rsid w:val="000E5A5B"/>
    <w:rsid w:val="000F1900"/>
    <w:rsid w:val="000F21FD"/>
    <w:rsid w:val="000F6984"/>
    <w:rsid w:val="00101EE6"/>
    <w:rsid w:val="00102A6A"/>
    <w:rsid w:val="00110CBD"/>
    <w:rsid w:val="00114484"/>
    <w:rsid w:val="00114A6E"/>
    <w:rsid w:val="00114E13"/>
    <w:rsid w:val="00117539"/>
    <w:rsid w:val="00125F77"/>
    <w:rsid w:val="001347C9"/>
    <w:rsid w:val="001434AA"/>
    <w:rsid w:val="0014480F"/>
    <w:rsid w:val="00157044"/>
    <w:rsid w:val="001575D0"/>
    <w:rsid w:val="001623D8"/>
    <w:rsid w:val="00170BC3"/>
    <w:rsid w:val="00175331"/>
    <w:rsid w:val="00175A49"/>
    <w:rsid w:val="00184A18"/>
    <w:rsid w:val="00185D23"/>
    <w:rsid w:val="00187EC0"/>
    <w:rsid w:val="00187F7F"/>
    <w:rsid w:val="00191656"/>
    <w:rsid w:val="00193334"/>
    <w:rsid w:val="001A43C2"/>
    <w:rsid w:val="001A50F9"/>
    <w:rsid w:val="001A55FE"/>
    <w:rsid w:val="001A77A1"/>
    <w:rsid w:val="001B19A5"/>
    <w:rsid w:val="001B4B8F"/>
    <w:rsid w:val="001C147F"/>
    <w:rsid w:val="001C2247"/>
    <w:rsid w:val="001C329C"/>
    <w:rsid w:val="001C3DA9"/>
    <w:rsid w:val="001C61E6"/>
    <w:rsid w:val="001D0F9F"/>
    <w:rsid w:val="001D4794"/>
    <w:rsid w:val="001D5C5C"/>
    <w:rsid w:val="001E21E1"/>
    <w:rsid w:val="001E2B70"/>
    <w:rsid w:val="001E4BC1"/>
    <w:rsid w:val="001F1DFC"/>
    <w:rsid w:val="001F4513"/>
    <w:rsid w:val="001F69CB"/>
    <w:rsid w:val="001F73BD"/>
    <w:rsid w:val="00207601"/>
    <w:rsid w:val="0021034D"/>
    <w:rsid w:val="0021267A"/>
    <w:rsid w:val="00217E46"/>
    <w:rsid w:val="00222C60"/>
    <w:rsid w:val="002316E7"/>
    <w:rsid w:val="002412C7"/>
    <w:rsid w:val="0024188D"/>
    <w:rsid w:val="00241D4D"/>
    <w:rsid w:val="002479D1"/>
    <w:rsid w:val="002522C9"/>
    <w:rsid w:val="00256536"/>
    <w:rsid w:val="00256A8C"/>
    <w:rsid w:val="00257750"/>
    <w:rsid w:val="002702E7"/>
    <w:rsid w:val="002743F9"/>
    <w:rsid w:val="00274453"/>
    <w:rsid w:val="002810F0"/>
    <w:rsid w:val="00282621"/>
    <w:rsid w:val="00282DE8"/>
    <w:rsid w:val="00287366"/>
    <w:rsid w:val="00296065"/>
    <w:rsid w:val="002A6E76"/>
    <w:rsid w:val="002B3456"/>
    <w:rsid w:val="002C774B"/>
    <w:rsid w:val="002D557F"/>
    <w:rsid w:val="002D5BF7"/>
    <w:rsid w:val="002D5D77"/>
    <w:rsid w:val="002E2D49"/>
    <w:rsid w:val="002E5D32"/>
    <w:rsid w:val="002F384D"/>
    <w:rsid w:val="002F45BA"/>
    <w:rsid w:val="003000D8"/>
    <w:rsid w:val="00300B85"/>
    <w:rsid w:val="00301D12"/>
    <w:rsid w:val="003023B2"/>
    <w:rsid w:val="00305C25"/>
    <w:rsid w:val="003066D8"/>
    <w:rsid w:val="00310275"/>
    <w:rsid w:val="00313558"/>
    <w:rsid w:val="00320593"/>
    <w:rsid w:val="00323A28"/>
    <w:rsid w:val="003261C2"/>
    <w:rsid w:val="00326618"/>
    <w:rsid w:val="00333DD9"/>
    <w:rsid w:val="00335E04"/>
    <w:rsid w:val="003364A9"/>
    <w:rsid w:val="00336732"/>
    <w:rsid w:val="00337B6D"/>
    <w:rsid w:val="003417D2"/>
    <w:rsid w:val="00341ED9"/>
    <w:rsid w:val="00346E6C"/>
    <w:rsid w:val="00357251"/>
    <w:rsid w:val="00361972"/>
    <w:rsid w:val="00367BA3"/>
    <w:rsid w:val="00371747"/>
    <w:rsid w:val="003721F3"/>
    <w:rsid w:val="00373A1C"/>
    <w:rsid w:val="0037463F"/>
    <w:rsid w:val="00376054"/>
    <w:rsid w:val="0038155B"/>
    <w:rsid w:val="00392E25"/>
    <w:rsid w:val="00393709"/>
    <w:rsid w:val="003A5B1E"/>
    <w:rsid w:val="003A61CB"/>
    <w:rsid w:val="003A7038"/>
    <w:rsid w:val="003A734D"/>
    <w:rsid w:val="003B1FB7"/>
    <w:rsid w:val="003B22E6"/>
    <w:rsid w:val="003B29B9"/>
    <w:rsid w:val="003B4427"/>
    <w:rsid w:val="003B4A09"/>
    <w:rsid w:val="003C0820"/>
    <w:rsid w:val="003C34A7"/>
    <w:rsid w:val="003C68DA"/>
    <w:rsid w:val="003D0A1D"/>
    <w:rsid w:val="003D1528"/>
    <w:rsid w:val="003D2C29"/>
    <w:rsid w:val="003D45DC"/>
    <w:rsid w:val="003D4A24"/>
    <w:rsid w:val="003D4D29"/>
    <w:rsid w:val="003D511C"/>
    <w:rsid w:val="003D611D"/>
    <w:rsid w:val="003D670A"/>
    <w:rsid w:val="003E33A8"/>
    <w:rsid w:val="003E4AD9"/>
    <w:rsid w:val="003E5BF2"/>
    <w:rsid w:val="003F11B0"/>
    <w:rsid w:val="003F1CB0"/>
    <w:rsid w:val="003F20DE"/>
    <w:rsid w:val="003F34CF"/>
    <w:rsid w:val="003F3BDE"/>
    <w:rsid w:val="003F69CF"/>
    <w:rsid w:val="003F76ED"/>
    <w:rsid w:val="003F78E4"/>
    <w:rsid w:val="003F7AAE"/>
    <w:rsid w:val="00400B1E"/>
    <w:rsid w:val="004064C8"/>
    <w:rsid w:val="004126DB"/>
    <w:rsid w:val="00414ECA"/>
    <w:rsid w:val="00420C7B"/>
    <w:rsid w:val="00421A20"/>
    <w:rsid w:val="00421BAF"/>
    <w:rsid w:val="00423ECF"/>
    <w:rsid w:val="0042499D"/>
    <w:rsid w:val="004350CD"/>
    <w:rsid w:val="00444B65"/>
    <w:rsid w:val="004451FE"/>
    <w:rsid w:val="00451D38"/>
    <w:rsid w:val="004576D7"/>
    <w:rsid w:val="00457D33"/>
    <w:rsid w:val="00460AEA"/>
    <w:rsid w:val="00464440"/>
    <w:rsid w:val="00465860"/>
    <w:rsid w:val="00465B3D"/>
    <w:rsid w:val="00467695"/>
    <w:rsid w:val="004727C1"/>
    <w:rsid w:val="00473353"/>
    <w:rsid w:val="00476627"/>
    <w:rsid w:val="00477BAD"/>
    <w:rsid w:val="00482842"/>
    <w:rsid w:val="004869C3"/>
    <w:rsid w:val="004934D0"/>
    <w:rsid w:val="0049612F"/>
    <w:rsid w:val="00497F4E"/>
    <w:rsid w:val="004A154A"/>
    <w:rsid w:val="004A1F47"/>
    <w:rsid w:val="004A27E6"/>
    <w:rsid w:val="004B1F90"/>
    <w:rsid w:val="004B26F8"/>
    <w:rsid w:val="004B645F"/>
    <w:rsid w:val="004C2969"/>
    <w:rsid w:val="004C2B9F"/>
    <w:rsid w:val="004C34A3"/>
    <w:rsid w:val="004C4E18"/>
    <w:rsid w:val="004C6053"/>
    <w:rsid w:val="004D190A"/>
    <w:rsid w:val="004D2034"/>
    <w:rsid w:val="004D27AF"/>
    <w:rsid w:val="004E02F1"/>
    <w:rsid w:val="004E034D"/>
    <w:rsid w:val="004E1300"/>
    <w:rsid w:val="004E1B52"/>
    <w:rsid w:val="004E3121"/>
    <w:rsid w:val="004E44E0"/>
    <w:rsid w:val="004F2AD8"/>
    <w:rsid w:val="004F59AD"/>
    <w:rsid w:val="004F7030"/>
    <w:rsid w:val="005010B7"/>
    <w:rsid w:val="00503DE2"/>
    <w:rsid w:val="00505001"/>
    <w:rsid w:val="005058C2"/>
    <w:rsid w:val="00510606"/>
    <w:rsid w:val="00510CE3"/>
    <w:rsid w:val="00513A4B"/>
    <w:rsid w:val="00514F44"/>
    <w:rsid w:val="00522A54"/>
    <w:rsid w:val="005306B4"/>
    <w:rsid w:val="005332EF"/>
    <w:rsid w:val="005343FA"/>
    <w:rsid w:val="00534F0B"/>
    <w:rsid w:val="0054020E"/>
    <w:rsid w:val="00541036"/>
    <w:rsid w:val="00542035"/>
    <w:rsid w:val="00547ACC"/>
    <w:rsid w:val="0055158E"/>
    <w:rsid w:val="00553100"/>
    <w:rsid w:val="00555F80"/>
    <w:rsid w:val="00556621"/>
    <w:rsid w:val="00561EB7"/>
    <w:rsid w:val="00565B3F"/>
    <w:rsid w:val="00566CFD"/>
    <w:rsid w:val="0056716A"/>
    <w:rsid w:val="00567849"/>
    <w:rsid w:val="00571875"/>
    <w:rsid w:val="005812A3"/>
    <w:rsid w:val="00581939"/>
    <w:rsid w:val="005819F5"/>
    <w:rsid w:val="0059095E"/>
    <w:rsid w:val="00592A91"/>
    <w:rsid w:val="00593B31"/>
    <w:rsid w:val="00594518"/>
    <w:rsid w:val="0059546B"/>
    <w:rsid w:val="005A1388"/>
    <w:rsid w:val="005A1810"/>
    <w:rsid w:val="005A2CB0"/>
    <w:rsid w:val="005A37FE"/>
    <w:rsid w:val="005A56A6"/>
    <w:rsid w:val="005A5AF9"/>
    <w:rsid w:val="005A6A2A"/>
    <w:rsid w:val="005B1175"/>
    <w:rsid w:val="005B41A7"/>
    <w:rsid w:val="005B6D7E"/>
    <w:rsid w:val="005C6E8B"/>
    <w:rsid w:val="005D3FE8"/>
    <w:rsid w:val="005D4F33"/>
    <w:rsid w:val="005D5A1B"/>
    <w:rsid w:val="005E2206"/>
    <w:rsid w:val="005E4A14"/>
    <w:rsid w:val="005F1530"/>
    <w:rsid w:val="005F63B9"/>
    <w:rsid w:val="00600E2C"/>
    <w:rsid w:val="00601186"/>
    <w:rsid w:val="00604141"/>
    <w:rsid w:val="006104FC"/>
    <w:rsid w:val="00613651"/>
    <w:rsid w:val="00615E56"/>
    <w:rsid w:val="006173CC"/>
    <w:rsid w:val="00631BCE"/>
    <w:rsid w:val="00634B10"/>
    <w:rsid w:val="00635EB1"/>
    <w:rsid w:val="00636033"/>
    <w:rsid w:val="00642739"/>
    <w:rsid w:val="0064323D"/>
    <w:rsid w:val="006612DD"/>
    <w:rsid w:val="00666926"/>
    <w:rsid w:val="00671BCD"/>
    <w:rsid w:val="006752AC"/>
    <w:rsid w:val="00675D31"/>
    <w:rsid w:val="00676924"/>
    <w:rsid w:val="00676C7F"/>
    <w:rsid w:val="00682B6F"/>
    <w:rsid w:val="00685A97"/>
    <w:rsid w:val="006906CB"/>
    <w:rsid w:val="006968DC"/>
    <w:rsid w:val="006A04C7"/>
    <w:rsid w:val="006A0B5B"/>
    <w:rsid w:val="006A3087"/>
    <w:rsid w:val="006A31DE"/>
    <w:rsid w:val="006A5869"/>
    <w:rsid w:val="006B2109"/>
    <w:rsid w:val="006B5486"/>
    <w:rsid w:val="006C48FB"/>
    <w:rsid w:val="006D0975"/>
    <w:rsid w:val="006D2499"/>
    <w:rsid w:val="006D5A8C"/>
    <w:rsid w:val="006E3F17"/>
    <w:rsid w:val="006E5D74"/>
    <w:rsid w:val="006E7843"/>
    <w:rsid w:val="006F22CB"/>
    <w:rsid w:val="006F73C3"/>
    <w:rsid w:val="007077B7"/>
    <w:rsid w:val="00712E80"/>
    <w:rsid w:val="0072074F"/>
    <w:rsid w:val="0072324A"/>
    <w:rsid w:val="00731FE9"/>
    <w:rsid w:val="00733BC8"/>
    <w:rsid w:val="00735151"/>
    <w:rsid w:val="007356D2"/>
    <w:rsid w:val="00743E22"/>
    <w:rsid w:val="007444DA"/>
    <w:rsid w:val="00744910"/>
    <w:rsid w:val="007464AE"/>
    <w:rsid w:val="007478F3"/>
    <w:rsid w:val="0075446D"/>
    <w:rsid w:val="007624F6"/>
    <w:rsid w:val="0077420C"/>
    <w:rsid w:val="00775E29"/>
    <w:rsid w:val="00780EE9"/>
    <w:rsid w:val="0078190E"/>
    <w:rsid w:val="0078433F"/>
    <w:rsid w:val="007903CC"/>
    <w:rsid w:val="00790CF2"/>
    <w:rsid w:val="00795CC1"/>
    <w:rsid w:val="0079725F"/>
    <w:rsid w:val="007977D0"/>
    <w:rsid w:val="00797D02"/>
    <w:rsid w:val="007A2DD5"/>
    <w:rsid w:val="007B2C72"/>
    <w:rsid w:val="007C1ECA"/>
    <w:rsid w:val="007C44EF"/>
    <w:rsid w:val="007C4F85"/>
    <w:rsid w:val="007C6D0C"/>
    <w:rsid w:val="007D4E43"/>
    <w:rsid w:val="007D6265"/>
    <w:rsid w:val="007D63E1"/>
    <w:rsid w:val="007E165C"/>
    <w:rsid w:val="007E7332"/>
    <w:rsid w:val="007E7FA4"/>
    <w:rsid w:val="007F0EF2"/>
    <w:rsid w:val="007F1D34"/>
    <w:rsid w:val="007F53AF"/>
    <w:rsid w:val="007F54D9"/>
    <w:rsid w:val="007F5B68"/>
    <w:rsid w:val="00800769"/>
    <w:rsid w:val="00800E5A"/>
    <w:rsid w:val="00801919"/>
    <w:rsid w:val="00804E9C"/>
    <w:rsid w:val="00805701"/>
    <w:rsid w:val="00806064"/>
    <w:rsid w:val="00806C4F"/>
    <w:rsid w:val="008070A2"/>
    <w:rsid w:val="008073F9"/>
    <w:rsid w:val="00813AF4"/>
    <w:rsid w:val="00817E78"/>
    <w:rsid w:val="00825641"/>
    <w:rsid w:val="0082703B"/>
    <w:rsid w:val="00830342"/>
    <w:rsid w:val="0083591B"/>
    <w:rsid w:val="00837C89"/>
    <w:rsid w:val="00841898"/>
    <w:rsid w:val="00843A92"/>
    <w:rsid w:val="00843AC6"/>
    <w:rsid w:val="00845C99"/>
    <w:rsid w:val="00853739"/>
    <w:rsid w:val="008543CB"/>
    <w:rsid w:val="00857929"/>
    <w:rsid w:val="008600BC"/>
    <w:rsid w:val="0086034E"/>
    <w:rsid w:val="00861387"/>
    <w:rsid w:val="00863649"/>
    <w:rsid w:val="00867031"/>
    <w:rsid w:val="00873637"/>
    <w:rsid w:val="00874B93"/>
    <w:rsid w:val="008759F2"/>
    <w:rsid w:val="008767B4"/>
    <w:rsid w:val="00883006"/>
    <w:rsid w:val="00885576"/>
    <w:rsid w:val="00885A49"/>
    <w:rsid w:val="0089106A"/>
    <w:rsid w:val="00891EB2"/>
    <w:rsid w:val="0089228B"/>
    <w:rsid w:val="00895CFB"/>
    <w:rsid w:val="00896213"/>
    <w:rsid w:val="008976AC"/>
    <w:rsid w:val="00897B1F"/>
    <w:rsid w:val="008A236A"/>
    <w:rsid w:val="008A5E06"/>
    <w:rsid w:val="008B1723"/>
    <w:rsid w:val="008B236D"/>
    <w:rsid w:val="008B576B"/>
    <w:rsid w:val="008B78E9"/>
    <w:rsid w:val="008C10F5"/>
    <w:rsid w:val="008C1D7B"/>
    <w:rsid w:val="008C2D11"/>
    <w:rsid w:val="008C34E7"/>
    <w:rsid w:val="008C75FC"/>
    <w:rsid w:val="008C7A6E"/>
    <w:rsid w:val="008D0C91"/>
    <w:rsid w:val="008D0E5C"/>
    <w:rsid w:val="008D106E"/>
    <w:rsid w:val="008D2BDA"/>
    <w:rsid w:val="008D5A64"/>
    <w:rsid w:val="008D74FF"/>
    <w:rsid w:val="008E3993"/>
    <w:rsid w:val="008E728F"/>
    <w:rsid w:val="008F0E09"/>
    <w:rsid w:val="0090337B"/>
    <w:rsid w:val="00903D34"/>
    <w:rsid w:val="00904BAD"/>
    <w:rsid w:val="00906316"/>
    <w:rsid w:val="00906B84"/>
    <w:rsid w:val="009079CC"/>
    <w:rsid w:val="00911678"/>
    <w:rsid w:val="0091301A"/>
    <w:rsid w:val="009131AA"/>
    <w:rsid w:val="009139E2"/>
    <w:rsid w:val="009152D5"/>
    <w:rsid w:val="00916EE1"/>
    <w:rsid w:val="00920C1B"/>
    <w:rsid w:val="009347CB"/>
    <w:rsid w:val="00936DB7"/>
    <w:rsid w:val="00941313"/>
    <w:rsid w:val="00941D23"/>
    <w:rsid w:val="00942848"/>
    <w:rsid w:val="009450F7"/>
    <w:rsid w:val="00956DD0"/>
    <w:rsid w:val="00961323"/>
    <w:rsid w:val="009614CB"/>
    <w:rsid w:val="009618B6"/>
    <w:rsid w:val="0096214A"/>
    <w:rsid w:val="00962CC2"/>
    <w:rsid w:val="009658C5"/>
    <w:rsid w:val="00965DAC"/>
    <w:rsid w:val="00966C56"/>
    <w:rsid w:val="009706B5"/>
    <w:rsid w:val="00982AF6"/>
    <w:rsid w:val="00986F2A"/>
    <w:rsid w:val="009922EA"/>
    <w:rsid w:val="009927C3"/>
    <w:rsid w:val="00992D75"/>
    <w:rsid w:val="0099671E"/>
    <w:rsid w:val="0099737E"/>
    <w:rsid w:val="009A106D"/>
    <w:rsid w:val="009A57BC"/>
    <w:rsid w:val="009A617D"/>
    <w:rsid w:val="009A7536"/>
    <w:rsid w:val="009B0AC9"/>
    <w:rsid w:val="009B3238"/>
    <w:rsid w:val="009B46EE"/>
    <w:rsid w:val="009B6033"/>
    <w:rsid w:val="009C0812"/>
    <w:rsid w:val="009C09F6"/>
    <w:rsid w:val="009C0B82"/>
    <w:rsid w:val="009C13AD"/>
    <w:rsid w:val="009C17E5"/>
    <w:rsid w:val="009C6D4C"/>
    <w:rsid w:val="009D0729"/>
    <w:rsid w:val="009D2100"/>
    <w:rsid w:val="009D2C51"/>
    <w:rsid w:val="009D56BE"/>
    <w:rsid w:val="009E3427"/>
    <w:rsid w:val="009E52AB"/>
    <w:rsid w:val="009E59F7"/>
    <w:rsid w:val="009E5C9B"/>
    <w:rsid w:val="009E5ED4"/>
    <w:rsid w:val="009E6157"/>
    <w:rsid w:val="009F163F"/>
    <w:rsid w:val="009F3DAC"/>
    <w:rsid w:val="009F7446"/>
    <w:rsid w:val="00A017FC"/>
    <w:rsid w:val="00A046BE"/>
    <w:rsid w:val="00A04B6A"/>
    <w:rsid w:val="00A0542E"/>
    <w:rsid w:val="00A14C64"/>
    <w:rsid w:val="00A14F5F"/>
    <w:rsid w:val="00A20000"/>
    <w:rsid w:val="00A23762"/>
    <w:rsid w:val="00A26BC5"/>
    <w:rsid w:val="00A3390B"/>
    <w:rsid w:val="00A4243C"/>
    <w:rsid w:val="00A50B97"/>
    <w:rsid w:val="00A534A8"/>
    <w:rsid w:val="00A5569B"/>
    <w:rsid w:val="00A61C1A"/>
    <w:rsid w:val="00A64C0D"/>
    <w:rsid w:val="00A719D5"/>
    <w:rsid w:val="00A71D7C"/>
    <w:rsid w:val="00A724A3"/>
    <w:rsid w:val="00A75928"/>
    <w:rsid w:val="00A83D1E"/>
    <w:rsid w:val="00A83FAF"/>
    <w:rsid w:val="00A84465"/>
    <w:rsid w:val="00A845DF"/>
    <w:rsid w:val="00A85182"/>
    <w:rsid w:val="00A91B03"/>
    <w:rsid w:val="00A96F07"/>
    <w:rsid w:val="00A97AF0"/>
    <w:rsid w:val="00A97B3A"/>
    <w:rsid w:val="00AB083E"/>
    <w:rsid w:val="00AB1437"/>
    <w:rsid w:val="00AB65D0"/>
    <w:rsid w:val="00AC133D"/>
    <w:rsid w:val="00AC3F25"/>
    <w:rsid w:val="00AC4F92"/>
    <w:rsid w:val="00AC7A32"/>
    <w:rsid w:val="00AD641E"/>
    <w:rsid w:val="00AE0227"/>
    <w:rsid w:val="00AE305B"/>
    <w:rsid w:val="00AE4604"/>
    <w:rsid w:val="00AE4BCA"/>
    <w:rsid w:val="00AE5A8B"/>
    <w:rsid w:val="00AF039D"/>
    <w:rsid w:val="00AF5D2E"/>
    <w:rsid w:val="00AF67AE"/>
    <w:rsid w:val="00AF705C"/>
    <w:rsid w:val="00AF79F4"/>
    <w:rsid w:val="00B1305B"/>
    <w:rsid w:val="00B14A7C"/>
    <w:rsid w:val="00B17E7D"/>
    <w:rsid w:val="00B20960"/>
    <w:rsid w:val="00B25915"/>
    <w:rsid w:val="00B3039D"/>
    <w:rsid w:val="00B339D9"/>
    <w:rsid w:val="00B361C1"/>
    <w:rsid w:val="00B36F40"/>
    <w:rsid w:val="00B411C8"/>
    <w:rsid w:val="00B462F5"/>
    <w:rsid w:val="00B50451"/>
    <w:rsid w:val="00B52CFE"/>
    <w:rsid w:val="00B54C23"/>
    <w:rsid w:val="00B578B0"/>
    <w:rsid w:val="00B607C7"/>
    <w:rsid w:val="00B6120E"/>
    <w:rsid w:val="00B64F45"/>
    <w:rsid w:val="00B65CF5"/>
    <w:rsid w:val="00B72D69"/>
    <w:rsid w:val="00B83E3B"/>
    <w:rsid w:val="00B8702D"/>
    <w:rsid w:val="00B87053"/>
    <w:rsid w:val="00B90E53"/>
    <w:rsid w:val="00B93695"/>
    <w:rsid w:val="00B96809"/>
    <w:rsid w:val="00B96A1B"/>
    <w:rsid w:val="00BA1178"/>
    <w:rsid w:val="00BA1F50"/>
    <w:rsid w:val="00BB45C5"/>
    <w:rsid w:val="00BC66AE"/>
    <w:rsid w:val="00BC6870"/>
    <w:rsid w:val="00BD32E6"/>
    <w:rsid w:val="00BD4967"/>
    <w:rsid w:val="00BD76D4"/>
    <w:rsid w:val="00BE17FD"/>
    <w:rsid w:val="00BE4F73"/>
    <w:rsid w:val="00BE7B96"/>
    <w:rsid w:val="00BF0B9D"/>
    <w:rsid w:val="00BF10A0"/>
    <w:rsid w:val="00BF18D6"/>
    <w:rsid w:val="00BF3854"/>
    <w:rsid w:val="00C01FC9"/>
    <w:rsid w:val="00C0377C"/>
    <w:rsid w:val="00C03BBF"/>
    <w:rsid w:val="00C11502"/>
    <w:rsid w:val="00C125CD"/>
    <w:rsid w:val="00C12930"/>
    <w:rsid w:val="00C12EEA"/>
    <w:rsid w:val="00C1376D"/>
    <w:rsid w:val="00C15C2F"/>
    <w:rsid w:val="00C15CFC"/>
    <w:rsid w:val="00C16B5A"/>
    <w:rsid w:val="00C1768E"/>
    <w:rsid w:val="00C24DF6"/>
    <w:rsid w:val="00C27C4F"/>
    <w:rsid w:val="00C33D0E"/>
    <w:rsid w:val="00C34820"/>
    <w:rsid w:val="00C35979"/>
    <w:rsid w:val="00C40987"/>
    <w:rsid w:val="00C4455D"/>
    <w:rsid w:val="00C722B2"/>
    <w:rsid w:val="00C72E24"/>
    <w:rsid w:val="00C87631"/>
    <w:rsid w:val="00C9189D"/>
    <w:rsid w:val="00C935DA"/>
    <w:rsid w:val="00C951FB"/>
    <w:rsid w:val="00CA08AD"/>
    <w:rsid w:val="00CA1666"/>
    <w:rsid w:val="00CA2929"/>
    <w:rsid w:val="00CA6A79"/>
    <w:rsid w:val="00CB22A2"/>
    <w:rsid w:val="00CB4FA0"/>
    <w:rsid w:val="00CB59F5"/>
    <w:rsid w:val="00CB64C8"/>
    <w:rsid w:val="00CC08FB"/>
    <w:rsid w:val="00CC77CE"/>
    <w:rsid w:val="00CD2802"/>
    <w:rsid w:val="00CD380C"/>
    <w:rsid w:val="00CE3DCD"/>
    <w:rsid w:val="00CF607C"/>
    <w:rsid w:val="00D01872"/>
    <w:rsid w:val="00D05B4B"/>
    <w:rsid w:val="00D0731C"/>
    <w:rsid w:val="00D10E30"/>
    <w:rsid w:val="00D114BB"/>
    <w:rsid w:val="00D120A7"/>
    <w:rsid w:val="00D12DD3"/>
    <w:rsid w:val="00D1348D"/>
    <w:rsid w:val="00D22857"/>
    <w:rsid w:val="00D253B6"/>
    <w:rsid w:val="00D2555C"/>
    <w:rsid w:val="00D33EB1"/>
    <w:rsid w:val="00D41370"/>
    <w:rsid w:val="00D467D7"/>
    <w:rsid w:val="00D501DF"/>
    <w:rsid w:val="00D516FF"/>
    <w:rsid w:val="00D5294A"/>
    <w:rsid w:val="00D52993"/>
    <w:rsid w:val="00D571D6"/>
    <w:rsid w:val="00D57DA6"/>
    <w:rsid w:val="00D645A9"/>
    <w:rsid w:val="00D67092"/>
    <w:rsid w:val="00D671D9"/>
    <w:rsid w:val="00D74F74"/>
    <w:rsid w:val="00D7648B"/>
    <w:rsid w:val="00D76F6B"/>
    <w:rsid w:val="00D8044B"/>
    <w:rsid w:val="00D82B7C"/>
    <w:rsid w:val="00D8626F"/>
    <w:rsid w:val="00D87FEB"/>
    <w:rsid w:val="00D91242"/>
    <w:rsid w:val="00DA0DFB"/>
    <w:rsid w:val="00DA2459"/>
    <w:rsid w:val="00DA3C69"/>
    <w:rsid w:val="00DA74B9"/>
    <w:rsid w:val="00DB06CF"/>
    <w:rsid w:val="00DB187D"/>
    <w:rsid w:val="00DD6C9B"/>
    <w:rsid w:val="00DE2059"/>
    <w:rsid w:val="00DE545D"/>
    <w:rsid w:val="00DE5BAC"/>
    <w:rsid w:val="00DE694C"/>
    <w:rsid w:val="00DF1189"/>
    <w:rsid w:val="00DF3E25"/>
    <w:rsid w:val="00E00F9A"/>
    <w:rsid w:val="00E02328"/>
    <w:rsid w:val="00E039BF"/>
    <w:rsid w:val="00E03D27"/>
    <w:rsid w:val="00E0661F"/>
    <w:rsid w:val="00E1006C"/>
    <w:rsid w:val="00E12904"/>
    <w:rsid w:val="00E17776"/>
    <w:rsid w:val="00E22C71"/>
    <w:rsid w:val="00E235CB"/>
    <w:rsid w:val="00E30A8E"/>
    <w:rsid w:val="00E310A9"/>
    <w:rsid w:val="00E3179B"/>
    <w:rsid w:val="00E34CC7"/>
    <w:rsid w:val="00E364AA"/>
    <w:rsid w:val="00E36F23"/>
    <w:rsid w:val="00E372E1"/>
    <w:rsid w:val="00E41754"/>
    <w:rsid w:val="00E439E5"/>
    <w:rsid w:val="00E4686A"/>
    <w:rsid w:val="00E533D7"/>
    <w:rsid w:val="00E53760"/>
    <w:rsid w:val="00E60CF9"/>
    <w:rsid w:val="00E61218"/>
    <w:rsid w:val="00E73DB6"/>
    <w:rsid w:val="00E77AF6"/>
    <w:rsid w:val="00E8225B"/>
    <w:rsid w:val="00E91564"/>
    <w:rsid w:val="00E96AD0"/>
    <w:rsid w:val="00EA1B49"/>
    <w:rsid w:val="00EA2548"/>
    <w:rsid w:val="00EB624D"/>
    <w:rsid w:val="00EC1888"/>
    <w:rsid w:val="00EC2A54"/>
    <w:rsid w:val="00EC6588"/>
    <w:rsid w:val="00ED4102"/>
    <w:rsid w:val="00ED64EF"/>
    <w:rsid w:val="00EE0E27"/>
    <w:rsid w:val="00EE2308"/>
    <w:rsid w:val="00EE3405"/>
    <w:rsid w:val="00EE35FF"/>
    <w:rsid w:val="00EE39CF"/>
    <w:rsid w:val="00EE40FA"/>
    <w:rsid w:val="00EE4DE8"/>
    <w:rsid w:val="00EF1802"/>
    <w:rsid w:val="00EF2B7A"/>
    <w:rsid w:val="00EF4044"/>
    <w:rsid w:val="00EF75F3"/>
    <w:rsid w:val="00F01CE9"/>
    <w:rsid w:val="00F03939"/>
    <w:rsid w:val="00F05766"/>
    <w:rsid w:val="00F10121"/>
    <w:rsid w:val="00F117E3"/>
    <w:rsid w:val="00F24205"/>
    <w:rsid w:val="00F26C9A"/>
    <w:rsid w:val="00F26FE7"/>
    <w:rsid w:val="00F30A29"/>
    <w:rsid w:val="00F33741"/>
    <w:rsid w:val="00F35093"/>
    <w:rsid w:val="00F36259"/>
    <w:rsid w:val="00F3708F"/>
    <w:rsid w:val="00F46634"/>
    <w:rsid w:val="00F53607"/>
    <w:rsid w:val="00F53EC4"/>
    <w:rsid w:val="00F6293B"/>
    <w:rsid w:val="00F6790B"/>
    <w:rsid w:val="00F71D2D"/>
    <w:rsid w:val="00F73105"/>
    <w:rsid w:val="00F7673F"/>
    <w:rsid w:val="00F83F56"/>
    <w:rsid w:val="00F85A86"/>
    <w:rsid w:val="00F952DE"/>
    <w:rsid w:val="00F9629B"/>
    <w:rsid w:val="00FA018B"/>
    <w:rsid w:val="00FA4A37"/>
    <w:rsid w:val="00FA4ACF"/>
    <w:rsid w:val="00FA6804"/>
    <w:rsid w:val="00FA6C47"/>
    <w:rsid w:val="00FA6E25"/>
    <w:rsid w:val="00FB1954"/>
    <w:rsid w:val="00FB22A7"/>
    <w:rsid w:val="00FB60D8"/>
    <w:rsid w:val="00FC020A"/>
    <w:rsid w:val="00FC6C0F"/>
    <w:rsid w:val="00FC73CE"/>
    <w:rsid w:val="00FD4B4C"/>
    <w:rsid w:val="00FD65B8"/>
    <w:rsid w:val="00FE2BC8"/>
    <w:rsid w:val="00FE3EBB"/>
    <w:rsid w:val="00FF2732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4B6C0D"/>
  <w15:docId w15:val="{0079DF63-12B9-44AA-A029-CD2B22D2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C2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styleId="Prrafodelista">
    <w:name w:val="List Paragraph"/>
    <w:basedOn w:val="Normal"/>
    <w:uiPriority w:val="34"/>
    <w:qFormat/>
    <w:rsid w:val="003000D8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E12904"/>
    <w:rPr>
      <w:i/>
      <w:iCs/>
    </w:rPr>
  </w:style>
  <w:style w:type="character" w:styleId="Textoennegrita">
    <w:name w:val="Strong"/>
    <w:basedOn w:val="Fuentedeprrafopredeter"/>
    <w:uiPriority w:val="22"/>
    <w:qFormat/>
    <w:rsid w:val="00E12904"/>
    <w:rPr>
      <w:b/>
      <w:bCs/>
    </w:rPr>
  </w:style>
  <w:style w:type="paragraph" w:customStyle="1" w:styleId="Default">
    <w:name w:val="Default"/>
    <w:rsid w:val="00CB5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68DA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C6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1D8B0-82A0-4F39-B709-C4870D033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62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creator>Ramón Maroto Aranzabal</dc:creator>
  <cp:lastModifiedBy>jasone astola elorriaga</cp:lastModifiedBy>
  <cp:revision>4</cp:revision>
  <cp:lastPrinted>2020-07-03T08:04:00Z</cp:lastPrinted>
  <dcterms:created xsi:type="dcterms:W3CDTF">2025-10-22T14:21:00Z</dcterms:created>
  <dcterms:modified xsi:type="dcterms:W3CDTF">2025-10-22T15:22:00Z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