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E615" w14:textId="1E6D4738" w:rsidR="00477BAD" w:rsidRPr="0086723F" w:rsidRDefault="0086723F" w:rsidP="0058498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86723F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410F8A3" w14:textId="77777777" w:rsidR="0058498E" w:rsidRPr="0086723F" w:rsidRDefault="0058498E" w:rsidP="0058498E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-Medium" w:eastAsia="Calibri" w:hAnsi="Sanuk-Medium" w:cs="Arial"/>
          <w:bCs/>
          <w:sz w:val="24"/>
          <w:szCs w:val="24"/>
          <w:lang w:val="eu-ES" w:eastAsia="en-US"/>
        </w:rPr>
      </w:pPr>
    </w:p>
    <w:p w14:paraId="0B53C280" w14:textId="2193082E" w:rsidR="00385CED" w:rsidRPr="0086723F" w:rsidRDefault="0086723F" w:rsidP="0058498E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-Medium" w:hAnsi="Sanuk-Medium" w:cs="Arial"/>
          <w:bCs/>
          <w:szCs w:val="24"/>
          <w:lang w:val="eu-ES"/>
        </w:rPr>
      </w:pPr>
      <w:r w:rsidRPr="0086723F">
        <w:rPr>
          <w:rFonts w:ascii="Sanuk-Medium" w:eastAsia="Calibri" w:hAnsi="Sanuk-Medium" w:cs="Arial"/>
          <w:bCs/>
          <w:sz w:val="24"/>
          <w:szCs w:val="24"/>
          <w:lang w:val="eu-ES" w:eastAsia="en-US"/>
        </w:rPr>
        <w:t xml:space="preserve">Hitzaldia azaroaren 5ean izango da, asteazkena, Vital Fundazioa </w:t>
      </w:r>
      <w:proofErr w:type="spellStart"/>
      <w:r w:rsidRPr="0086723F">
        <w:rPr>
          <w:rFonts w:ascii="Sanuk-Medium" w:eastAsia="Calibri" w:hAnsi="Sanuk-Medium" w:cs="Arial"/>
          <w:bCs/>
          <w:sz w:val="24"/>
          <w:szCs w:val="24"/>
          <w:lang w:val="eu-ES" w:eastAsia="en-US"/>
        </w:rPr>
        <w:t>Kulturunean</w:t>
      </w:r>
      <w:proofErr w:type="spellEnd"/>
      <w:r w:rsidRPr="0086723F">
        <w:rPr>
          <w:rFonts w:ascii="Sanuk-Medium" w:eastAsia="Calibri" w:hAnsi="Sanuk-Medium" w:cs="Arial"/>
          <w:bCs/>
          <w:sz w:val="24"/>
          <w:szCs w:val="24"/>
          <w:lang w:val="eu-ES" w:eastAsia="en-US"/>
        </w:rPr>
        <w:t xml:space="preserve">   </w:t>
      </w:r>
      <w:r w:rsidR="0018051E" w:rsidRPr="0086723F">
        <w:rPr>
          <w:rFonts w:ascii="Sanuk-Medium" w:eastAsia="Calibri" w:hAnsi="Sanuk-Medium" w:cs="Arial"/>
          <w:bCs/>
          <w:sz w:val="24"/>
          <w:szCs w:val="24"/>
          <w:lang w:val="eu-ES" w:eastAsia="en-US"/>
        </w:rPr>
        <w:t xml:space="preserve"> </w:t>
      </w:r>
    </w:p>
    <w:p w14:paraId="60B1E8BC" w14:textId="77777777" w:rsidR="0018051E" w:rsidRPr="0086723F" w:rsidRDefault="0018051E" w:rsidP="00EE1EA7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5"/>
          <w:lang w:val="eu-ES"/>
        </w:rPr>
      </w:pPr>
    </w:p>
    <w:p w14:paraId="73144EB9" w14:textId="69DD885B" w:rsidR="000849EB" w:rsidRPr="00D47071" w:rsidRDefault="00D47071" w:rsidP="00AF0E07">
      <w:pPr>
        <w:pStyle w:val="Textosinformato"/>
        <w:spacing w:line="276" w:lineRule="auto"/>
        <w:jc w:val="center"/>
        <w:rPr>
          <w:rFonts w:ascii="Sanuk-Medium" w:hAnsi="Sanuk-Medium" w:cstheme="minorHAnsi"/>
          <w:b/>
          <w:bCs/>
          <w:color w:val="003366"/>
          <w:spacing w:val="-2"/>
          <w:sz w:val="38"/>
          <w:szCs w:val="38"/>
          <w:lang w:val="eu-ES"/>
        </w:rPr>
      </w:pPr>
      <w:r>
        <w:rPr>
          <w:rFonts w:ascii="Sanuk-Medium" w:hAnsi="Sanuk-Medium" w:cstheme="minorHAnsi"/>
          <w:b/>
          <w:bCs/>
          <w:color w:val="003366"/>
          <w:sz w:val="38"/>
          <w:szCs w:val="38"/>
          <w:lang w:val="eu-ES"/>
        </w:rPr>
        <w:t xml:space="preserve"> </w:t>
      </w:r>
      <w:r w:rsidR="0086723F" w:rsidRPr="0086723F">
        <w:rPr>
          <w:rFonts w:ascii="Sanuk-Medium" w:hAnsi="Sanuk-Medium" w:cstheme="minorHAnsi"/>
          <w:b/>
          <w:bCs/>
          <w:color w:val="003366"/>
          <w:sz w:val="38"/>
          <w:szCs w:val="38"/>
          <w:lang w:val="eu-ES"/>
        </w:rPr>
        <w:t>‘</w:t>
      </w:r>
      <w:r w:rsidRPr="00D47071">
        <w:rPr>
          <w:rFonts w:ascii="Sanuk-Medium" w:hAnsi="Sanuk-Medium" w:cstheme="minorHAnsi"/>
          <w:b/>
          <w:bCs/>
          <w:color w:val="003366"/>
          <w:sz w:val="38"/>
          <w:szCs w:val="38"/>
          <w:lang w:val="eu-ES"/>
        </w:rPr>
        <w:t>P</w:t>
      </w:r>
      <w:r w:rsidR="0086723F" w:rsidRPr="00D47071">
        <w:rPr>
          <w:rFonts w:ascii="Sanuk-Medium" w:hAnsi="Sanuk-Medium" w:cstheme="minorHAnsi"/>
          <w:b/>
          <w:bCs/>
          <w:color w:val="003366"/>
          <w:sz w:val="38"/>
          <w:szCs w:val="38"/>
          <w:lang w:val="eu-ES"/>
        </w:rPr>
        <w:t xml:space="preserve">lanetari buruzko albiste txarrak </w:t>
      </w:r>
      <w:r w:rsidRPr="00D47071">
        <w:rPr>
          <w:rFonts w:ascii="Sanuk-Medium" w:hAnsi="Sanuk-Medium" w:cstheme="minorHAnsi"/>
          <w:b/>
          <w:bCs/>
          <w:color w:val="003366"/>
          <w:sz w:val="38"/>
          <w:szCs w:val="38"/>
          <w:lang w:val="eu-ES"/>
        </w:rPr>
        <w:t xml:space="preserve">nola bihurtu </w:t>
      </w:r>
      <w:r w:rsidR="0086723F" w:rsidRPr="00D47071">
        <w:rPr>
          <w:rFonts w:ascii="Sanuk-Medium" w:hAnsi="Sanuk-Medium" w:cstheme="minorHAnsi"/>
          <w:b/>
          <w:bCs/>
          <w:color w:val="003366"/>
          <w:sz w:val="38"/>
          <w:szCs w:val="38"/>
          <w:lang w:val="eu-ES"/>
        </w:rPr>
        <w:t>mundu hobea sortzeko pizgarri'</w:t>
      </w:r>
      <w:r w:rsidRPr="00D47071">
        <w:rPr>
          <w:rFonts w:ascii="Sanuk-Medium" w:hAnsi="Sanuk-Medium" w:cstheme="minorHAnsi"/>
          <w:b/>
          <w:bCs/>
          <w:color w:val="003366"/>
          <w:sz w:val="38"/>
          <w:szCs w:val="38"/>
          <w:lang w:val="eu-ES"/>
        </w:rPr>
        <w:t xml:space="preserve"> irakatsiko du Vital Fundazioaren ‘Etxe berdeak' ekimenak </w:t>
      </w:r>
    </w:p>
    <w:p w14:paraId="359F2944" w14:textId="77777777" w:rsidR="0018679D" w:rsidRPr="00D47071" w:rsidRDefault="0018679D" w:rsidP="00AF0E07">
      <w:pPr>
        <w:pStyle w:val="Textosinformato"/>
        <w:spacing w:line="276" w:lineRule="auto"/>
        <w:jc w:val="center"/>
        <w:rPr>
          <w:rFonts w:ascii="Sanuk-Medium" w:hAnsi="Sanuk-Medium" w:cstheme="minorHAnsi"/>
          <w:b/>
          <w:bCs/>
          <w:color w:val="003366"/>
          <w:sz w:val="36"/>
          <w:szCs w:val="36"/>
          <w:lang w:val="eu-ES"/>
        </w:rPr>
      </w:pPr>
    </w:p>
    <w:p w14:paraId="786ED189" w14:textId="2B580AF9" w:rsidR="0018051E" w:rsidRPr="00D5279E" w:rsidRDefault="000849EB" w:rsidP="0018051E">
      <w:pPr>
        <w:pStyle w:val="Textosinformato"/>
        <w:spacing w:after="120" w:line="300" w:lineRule="exact"/>
        <w:ind w:left="567"/>
        <w:jc w:val="both"/>
        <w:rPr>
          <w:rFonts w:ascii="Sanuk-Medium" w:hAnsi="Sanuk-Medium" w:cs="Arial"/>
          <w:bCs/>
          <w:szCs w:val="24"/>
          <w:lang w:val="eu-ES"/>
        </w:rPr>
      </w:pPr>
      <w:r w:rsidRPr="00D47071">
        <w:rPr>
          <w:rFonts w:ascii="Sanuk-Medium" w:hAnsi="Sanuk-Medium" w:cs="Arial"/>
          <w:bCs/>
          <w:color w:val="0000FF"/>
          <w:sz w:val="32"/>
          <w:szCs w:val="32"/>
          <w:lang w:val="eu-ES"/>
        </w:rPr>
        <w:t>•</w:t>
      </w:r>
      <w:r w:rsidRPr="00D47071">
        <w:rPr>
          <w:rFonts w:ascii="Sanuk-Medium" w:hAnsi="Sanuk-Medium" w:cs="Arial"/>
          <w:bCs/>
          <w:color w:val="C62128"/>
          <w:sz w:val="32"/>
          <w:szCs w:val="32"/>
          <w:lang w:val="eu-ES"/>
        </w:rPr>
        <w:t xml:space="preserve"> </w:t>
      </w:r>
      <w:r w:rsidR="00D47071" w:rsidRPr="00D47071">
        <w:rPr>
          <w:rFonts w:ascii="Sanuk-Medium" w:hAnsi="Sanuk-Medium" w:cs="Arial"/>
          <w:bCs/>
          <w:szCs w:val="24"/>
          <w:lang w:val="eu-ES"/>
        </w:rPr>
        <w:t xml:space="preserve">Valentina </w:t>
      </w:r>
      <w:proofErr w:type="spellStart"/>
      <w:r w:rsidR="00D47071" w:rsidRPr="00D5279E">
        <w:rPr>
          <w:rFonts w:ascii="Sanuk-Medium" w:hAnsi="Sanuk-Medium" w:cs="Arial"/>
          <w:bCs/>
          <w:szCs w:val="24"/>
          <w:lang w:val="eu-ES"/>
        </w:rPr>
        <w:t>Raffio</w:t>
      </w:r>
      <w:proofErr w:type="spellEnd"/>
      <w:r w:rsidR="00D47071" w:rsidRPr="00D5279E">
        <w:rPr>
          <w:rFonts w:ascii="Sanuk-Medium" w:hAnsi="Sanuk-Medium" w:cs="Arial"/>
          <w:bCs/>
          <w:szCs w:val="24"/>
          <w:lang w:val="eu-ES"/>
        </w:rPr>
        <w:t xml:space="preserve"> kazetari zientifiko eta ingurumenekoak tristura nola bihurtu </w:t>
      </w:r>
      <w:r w:rsidR="008F7312" w:rsidRPr="00D5279E">
        <w:rPr>
          <w:rFonts w:ascii="Sanuk-Medium" w:hAnsi="Sanuk-Medium" w:cs="Arial"/>
          <w:bCs/>
          <w:szCs w:val="24"/>
          <w:lang w:val="eu-ES"/>
        </w:rPr>
        <w:t xml:space="preserve">itxaropen </w:t>
      </w:r>
      <w:r w:rsidR="00D47071" w:rsidRPr="00D5279E">
        <w:rPr>
          <w:rFonts w:ascii="Sanuk-Medium" w:hAnsi="Sanuk-Medium" w:cs="Arial"/>
          <w:bCs/>
          <w:szCs w:val="24"/>
          <w:lang w:val="eu-ES"/>
        </w:rPr>
        <w:t xml:space="preserve">azalduko du      </w:t>
      </w:r>
    </w:p>
    <w:p w14:paraId="74EBE56B" w14:textId="03E38ED3" w:rsidR="00AD24D5" w:rsidRPr="00D5279E" w:rsidRDefault="00DF15F6" w:rsidP="0018051E">
      <w:pPr>
        <w:pStyle w:val="Textosinformato"/>
        <w:spacing w:line="300" w:lineRule="exact"/>
        <w:ind w:left="567"/>
        <w:jc w:val="both"/>
        <w:rPr>
          <w:rFonts w:ascii="Sanuk-Medium" w:hAnsi="Sanuk-Medium" w:cs="Arial"/>
          <w:bCs/>
          <w:szCs w:val="24"/>
          <w:lang w:val="eu-ES"/>
        </w:rPr>
      </w:pPr>
      <w:r w:rsidRPr="00D5279E">
        <w:rPr>
          <w:rFonts w:ascii="Sanuk-Medium" w:hAnsi="Sanuk-Medium" w:cs="Arial"/>
          <w:bCs/>
          <w:color w:val="0000FF"/>
          <w:sz w:val="32"/>
          <w:szCs w:val="32"/>
          <w:lang w:val="eu-ES"/>
        </w:rPr>
        <w:t>•</w:t>
      </w:r>
      <w:r w:rsidRPr="00D5279E">
        <w:rPr>
          <w:rFonts w:ascii="Sanuk-Medium" w:hAnsi="Sanuk-Medium" w:cs="Arial"/>
          <w:bCs/>
          <w:color w:val="C62128"/>
          <w:sz w:val="32"/>
          <w:szCs w:val="32"/>
          <w:lang w:val="eu-ES"/>
        </w:rPr>
        <w:t xml:space="preserve"> </w:t>
      </w:r>
      <w:r w:rsidR="008F7312" w:rsidRPr="00D5279E">
        <w:rPr>
          <w:rFonts w:ascii="Sanuk-Medium" w:hAnsi="Sanuk-Medium" w:cs="Arial"/>
          <w:bCs/>
          <w:szCs w:val="24"/>
          <w:lang w:val="eu-ES"/>
        </w:rPr>
        <w:t>Sarrera librea da aretoa bete arte</w:t>
      </w:r>
    </w:p>
    <w:p w14:paraId="1E1899D1" w14:textId="77777777" w:rsidR="0018051E" w:rsidRPr="00D5279E" w:rsidRDefault="0018051E" w:rsidP="0018051E">
      <w:pPr>
        <w:pStyle w:val="Textosinformato"/>
        <w:spacing w:line="300" w:lineRule="exact"/>
        <w:ind w:left="567"/>
        <w:jc w:val="both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6562B537" w14:textId="77777777" w:rsidR="0058498E" w:rsidRPr="00D5279E" w:rsidRDefault="0058498E" w:rsidP="0018051E">
      <w:pPr>
        <w:pStyle w:val="Textosinformato"/>
        <w:spacing w:line="300" w:lineRule="exact"/>
        <w:ind w:left="567"/>
        <w:jc w:val="both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286676D9" w14:textId="24DDD138" w:rsidR="00DC6782" w:rsidRPr="00461379" w:rsidRDefault="00B75645" w:rsidP="002A3B3C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  <w:r w:rsidRPr="00D5279E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212E2F" w:rsidRPr="00D5279E">
        <w:rPr>
          <w:rFonts w:ascii="SanukLF-Light" w:hAnsi="SanukLF-Light" w:cs="Arial"/>
          <w:b/>
          <w:szCs w:val="24"/>
          <w:lang w:val="eu-ES"/>
        </w:rPr>
        <w:t>2025</w:t>
      </w:r>
      <w:r w:rsidR="0086723F" w:rsidRPr="00D5279E">
        <w:rPr>
          <w:rFonts w:ascii="SanukLF-Light" w:hAnsi="SanukLF-Light" w:cs="Arial"/>
          <w:b/>
          <w:szCs w:val="24"/>
          <w:lang w:val="eu-ES"/>
        </w:rPr>
        <w:t>ko urriak 29</w:t>
      </w:r>
      <w:r w:rsidR="002702E7" w:rsidRPr="00D5279E">
        <w:rPr>
          <w:rFonts w:ascii="SanukLF-Light" w:hAnsi="SanukLF-Light" w:cs="Arial"/>
          <w:b/>
          <w:szCs w:val="24"/>
          <w:lang w:val="eu-ES"/>
        </w:rPr>
        <w:t>.-</w:t>
      </w:r>
      <w:r w:rsidR="0086416B" w:rsidRPr="00D5279E">
        <w:rPr>
          <w:rFonts w:ascii="SanukLF-Light" w:hAnsi="SanukLF-Light" w:cs="Arial"/>
          <w:szCs w:val="24"/>
          <w:lang w:val="eu-ES"/>
        </w:rPr>
        <w:t xml:space="preserve"> </w:t>
      </w:r>
      <w:r w:rsidR="00D74766" w:rsidRPr="00D5279E">
        <w:rPr>
          <w:rFonts w:ascii="SanukLF-Light" w:hAnsi="SanukLF-Light" w:cs="Arial"/>
          <w:b/>
          <w:szCs w:val="24"/>
          <w:lang w:val="eu-ES"/>
        </w:rPr>
        <w:t>‘</w:t>
      </w:r>
      <w:r w:rsidR="00D5279E">
        <w:rPr>
          <w:rFonts w:ascii="SanukLF-Light" w:hAnsi="SanukLF-Light" w:cs="Arial"/>
          <w:b/>
          <w:szCs w:val="24"/>
          <w:lang w:val="eu-ES"/>
        </w:rPr>
        <w:t xml:space="preserve">Etxe berdeak’ </w:t>
      </w:r>
      <w:r w:rsidR="00D74766" w:rsidRPr="00D5279E">
        <w:rPr>
          <w:rFonts w:ascii="SanukLF-Light" w:hAnsi="SanukLF-Light" w:cs="Arial"/>
          <w:bCs/>
          <w:szCs w:val="24"/>
          <w:lang w:val="eu-ES"/>
        </w:rPr>
        <w:t>gure eguneroko ohiturek ingurumenean, gizartean eta ekonomian duten eragina hobetzera bideratuta dagoen</w:t>
      </w:r>
      <w:r w:rsidR="00D5279E" w:rsidRPr="00D5279E">
        <w:rPr>
          <w:rFonts w:ascii="SanukLF-Light" w:hAnsi="SanukLF-Light" w:cs="Arial"/>
          <w:b/>
          <w:szCs w:val="24"/>
          <w:lang w:val="eu-ES"/>
        </w:rPr>
        <w:t xml:space="preserve"> Vital Fundazioaren</w:t>
      </w:r>
      <w:r w:rsidR="00D5279E" w:rsidRPr="00D5279E">
        <w:rPr>
          <w:rFonts w:ascii="SanukLF-Light" w:hAnsi="SanukLF-Light" w:cs="Arial"/>
          <w:bCs/>
          <w:szCs w:val="24"/>
          <w:lang w:val="eu-ES"/>
        </w:rPr>
        <w:t xml:space="preserve"> hezkuntza-ekimenak</w:t>
      </w:r>
      <w:r w:rsidR="00D74766" w:rsidRPr="00D5279E">
        <w:rPr>
          <w:rFonts w:ascii="SanukLF-Light" w:hAnsi="SanukLF-Light" w:cs="Arial"/>
          <w:bCs/>
          <w:szCs w:val="24"/>
          <w:lang w:val="eu-ES"/>
        </w:rPr>
        <w:t xml:space="preserve"> hitzordu interesgarri bat antolatu du azarorako, krisi klimatikoak planetan nola eragiten duen azaltzeko. Datorren asteazkenean, hilak 5, 19:00etan, </w:t>
      </w:r>
      <w:r w:rsidR="00D74766" w:rsidRPr="00D5279E">
        <w:rPr>
          <w:rFonts w:ascii="SanukLF-Light" w:hAnsi="SanukLF-Light" w:cs="Arial"/>
          <w:b/>
          <w:szCs w:val="24"/>
          <w:lang w:val="eu-ES"/>
        </w:rPr>
        <w:t xml:space="preserve">Vital Fundazioa </w:t>
      </w:r>
      <w:proofErr w:type="spellStart"/>
      <w:r w:rsidR="00D74766" w:rsidRPr="00D5279E">
        <w:rPr>
          <w:rFonts w:ascii="SanukLF-Light" w:hAnsi="SanukLF-Light" w:cs="Arial"/>
          <w:b/>
          <w:szCs w:val="24"/>
          <w:lang w:val="eu-ES"/>
        </w:rPr>
        <w:t>Kulturunean</w:t>
      </w:r>
      <w:proofErr w:type="spellEnd"/>
      <w:r w:rsidR="00D74766" w:rsidRPr="00D5279E">
        <w:rPr>
          <w:rFonts w:ascii="SanukLF-Light" w:hAnsi="SanukLF-Light" w:cs="Arial"/>
          <w:bCs/>
          <w:szCs w:val="24"/>
          <w:lang w:val="eu-ES"/>
        </w:rPr>
        <w:t xml:space="preserve"> (</w:t>
      </w:r>
      <w:r w:rsidR="00D5279E">
        <w:rPr>
          <w:rFonts w:ascii="SanukLF-Light" w:hAnsi="SanukLF-Light" w:cs="Arial"/>
          <w:bCs/>
          <w:szCs w:val="24"/>
          <w:lang w:val="eu-ES"/>
        </w:rPr>
        <w:t>Bakea</w:t>
      </w:r>
      <w:r w:rsidR="00D74766" w:rsidRPr="00D5279E">
        <w:rPr>
          <w:rFonts w:ascii="SanukLF-Light" w:hAnsi="SanukLF-Light" w:cs="Arial"/>
          <w:bCs/>
          <w:szCs w:val="24"/>
          <w:lang w:val="eu-ES"/>
        </w:rPr>
        <w:t xml:space="preserve"> 5, </w:t>
      </w:r>
      <w:proofErr w:type="spellStart"/>
      <w:r w:rsidR="00D74766" w:rsidRPr="00D5279E">
        <w:rPr>
          <w:rFonts w:ascii="SanukLF-Light" w:hAnsi="SanukLF-Light" w:cs="Arial"/>
          <w:bCs/>
          <w:szCs w:val="24"/>
          <w:lang w:val="eu-ES"/>
        </w:rPr>
        <w:t>Dendarabako</w:t>
      </w:r>
      <w:proofErr w:type="spellEnd"/>
      <w:r w:rsidR="00D74766" w:rsidRPr="00D5279E">
        <w:rPr>
          <w:rFonts w:ascii="SanukLF-Light" w:hAnsi="SanukLF-Light" w:cs="Arial"/>
          <w:bCs/>
          <w:szCs w:val="24"/>
          <w:lang w:val="eu-ES"/>
        </w:rPr>
        <w:t xml:space="preserve"> 1. solairua), ‘Nola bihurtu planetari buruzko albiste txarrak mundu hobea sortzeko pizgarri'</w:t>
      </w:r>
      <w:r w:rsidR="002C0DB0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D74766" w:rsidRPr="00D5279E">
        <w:rPr>
          <w:rFonts w:ascii="SanukLF-Light" w:hAnsi="SanukLF-Light" w:cs="Arial"/>
          <w:bCs/>
          <w:szCs w:val="24"/>
          <w:lang w:val="eu-ES"/>
        </w:rPr>
        <w:t xml:space="preserve">hitzaldia emango du Valentina </w:t>
      </w:r>
      <w:proofErr w:type="spellStart"/>
      <w:r w:rsidR="00D74766" w:rsidRPr="00D5279E">
        <w:rPr>
          <w:rFonts w:ascii="SanukLF-Light" w:hAnsi="SanukLF-Light" w:cs="Arial"/>
          <w:bCs/>
          <w:szCs w:val="24"/>
          <w:lang w:val="eu-ES"/>
        </w:rPr>
        <w:t>Raffio</w:t>
      </w:r>
      <w:proofErr w:type="spellEnd"/>
      <w:r w:rsidR="00D74766" w:rsidRPr="00D5279E">
        <w:rPr>
          <w:rFonts w:ascii="SanukLF-Light" w:hAnsi="SanukLF-Light" w:cs="Arial"/>
          <w:bCs/>
          <w:szCs w:val="24"/>
          <w:lang w:val="eu-ES"/>
        </w:rPr>
        <w:t xml:space="preserve"> kazetari espezializatuak. Sarrera librea da aretoa bete arte</w:t>
      </w:r>
      <w:r w:rsidR="002C0DB0">
        <w:rPr>
          <w:rFonts w:ascii="SanukLF-Light" w:hAnsi="SanukLF-Light" w:cs="Arial"/>
          <w:bCs/>
          <w:szCs w:val="24"/>
          <w:lang w:val="eu-ES"/>
        </w:rPr>
        <w:t>.</w:t>
      </w:r>
      <w:r w:rsidR="00D74766" w:rsidRPr="00D5279E">
        <w:rPr>
          <w:rFonts w:ascii="SanukLF-Light" w:hAnsi="SanukLF-Light" w:cs="Arial"/>
          <w:b/>
          <w:szCs w:val="24"/>
          <w:lang w:val="eu-ES"/>
        </w:rPr>
        <w:t xml:space="preserve"> </w:t>
      </w:r>
      <w:r w:rsidR="00864D4B">
        <w:rPr>
          <w:rFonts w:ascii="SanukLF-Light" w:hAnsi="SanukLF-Light" w:cs="Arial"/>
          <w:szCs w:val="24"/>
        </w:rPr>
        <w:t xml:space="preserve"> </w:t>
      </w:r>
    </w:p>
    <w:p w14:paraId="1E48E29B" w14:textId="77777777" w:rsidR="00DC6782" w:rsidRDefault="00DC6782" w:rsidP="002A3B3C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753E2148" w14:textId="4C3154E3" w:rsidR="0088223E" w:rsidRPr="001A0BAC" w:rsidRDefault="00D74766" w:rsidP="002A3B3C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D5279E">
        <w:rPr>
          <w:rFonts w:ascii="SanukLF-Light" w:hAnsi="SanukLF-Light" w:cs="Arial"/>
          <w:szCs w:val="24"/>
          <w:lang w:val="eu-ES"/>
        </w:rPr>
        <w:t xml:space="preserve">Napolin jaioa, Pompeu Fabra Unibertsitatean kazetaritzan graduatua eta Zientziaren Historiako masterra egina Bartzelonako Unibertsitatean eta Bartzelonako Unibertsitate Autonomoan (UAB). </w:t>
      </w:r>
      <w:proofErr w:type="spellStart"/>
      <w:r w:rsidRPr="00D5279E">
        <w:rPr>
          <w:rFonts w:ascii="SanukLF-Light" w:hAnsi="SanukLF-Light" w:cs="Arial"/>
          <w:szCs w:val="24"/>
          <w:lang w:val="eu-ES"/>
        </w:rPr>
        <w:t>Raffio</w:t>
      </w:r>
      <w:proofErr w:type="spellEnd"/>
      <w:r w:rsidRPr="00D5279E">
        <w:rPr>
          <w:rFonts w:ascii="SanukLF-Light" w:hAnsi="SanukLF-Light" w:cs="Arial"/>
          <w:szCs w:val="24"/>
          <w:lang w:val="eu-ES"/>
        </w:rPr>
        <w:t xml:space="preserve"> 2018az geroztik arduratzen da El </w:t>
      </w:r>
      <w:proofErr w:type="spellStart"/>
      <w:r w:rsidRPr="00D5279E">
        <w:rPr>
          <w:rFonts w:ascii="SanukLF-Light" w:hAnsi="SanukLF-Light" w:cs="Arial"/>
          <w:szCs w:val="24"/>
          <w:lang w:val="eu-ES"/>
        </w:rPr>
        <w:t>Periodico</w:t>
      </w:r>
      <w:proofErr w:type="spellEnd"/>
      <w:r w:rsidRPr="00D5279E">
        <w:rPr>
          <w:rFonts w:ascii="SanukLF-Light" w:hAnsi="SanukLF-Light" w:cs="Arial"/>
          <w:szCs w:val="24"/>
          <w:lang w:val="eu-ES"/>
        </w:rPr>
        <w:t xml:space="preserve"> </w:t>
      </w:r>
      <w:r w:rsidR="001A0BAC">
        <w:rPr>
          <w:rFonts w:ascii="SanukLF-Light" w:hAnsi="SanukLF-Light" w:cs="Arial"/>
          <w:szCs w:val="24"/>
          <w:lang w:val="eu-ES"/>
        </w:rPr>
        <w:t>komunikabiderako</w:t>
      </w:r>
      <w:r w:rsidRPr="00D5279E">
        <w:rPr>
          <w:rFonts w:ascii="SanukLF-Light" w:hAnsi="SanukLF-Light" w:cs="Arial"/>
          <w:szCs w:val="24"/>
          <w:lang w:val="eu-ES"/>
        </w:rPr>
        <w:t xml:space="preserve"> zientzia eta ingurumen arloko gaurkotasuna jarraitzeaz. Bere espezialitateen artean, krisi klimatikoarekin eta klimaren </w:t>
      </w:r>
      <w:r w:rsidR="001A0BAC">
        <w:rPr>
          <w:rFonts w:ascii="SanukLF-Light" w:hAnsi="SanukLF-Light" w:cs="Arial"/>
          <w:szCs w:val="24"/>
          <w:lang w:val="eu-ES"/>
        </w:rPr>
        <w:t>goi-bileren</w:t>
      </w:r>
      <w:r w:rsidRPr="00D5279E">
        <w:rPr>
          <w:rFonts w:ascii="SanukLF-Light" w:hAnsi="SanukLF-Light" w:cs="Arial"/>
          <w:szCs w:val="24"/>
          <w:lang w:val="eu-ES"/>
        </w:rPr>
        <w:t xml:space="preserve"> estaldurarekin lotutako gaiak nabarmentzen dira.</w:t>
      </w:r>
    </w:p>
    <w:p w14:paraId="68C87C3B" w14:textId="77777777" w:rsidR="002C0DB0" w:rsidRDefault="002C0DB0" w:rsidP="00BC715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5ED8A7D8" w14:textId="6FFB9837" w:rsidR="0008533B" w:rsidRPr="00362607" w:rsidRDefault="002C0DB0" w:rsidP="00BC715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szCs w:val="24"/>
          <w:lang w:val="eu-ES"/>
        </w:rPr>
        <w:t>E</w:t>
      </w:r>
      <w:r w:rsidR="00D5279E" w:rsidRPr="00D5279E">
        <w:rPr>
          <w:rFonts w:ascii="SanukLF-Light" w:hAnsi="SanukLF-Light" w:cs="Arial"/>
          <w:szCs w:val="24"/>
          <w:lang w:val="eu-ES"/>
        </w:rPr>
        <w:t xml:space="preserve">zagutza </w:t>
      </w:r>
      <w:r>
        <w:rPr>
          <w:rFonts w:ascii="SanukLF-Light" w:hAnsi="SanukLF-Light" w:cs="Arial"/>
          <w:szCs w:val="24"/>
          <w:lang w:val="eu-ES"/>
        </w:rPr>
        <w:t>nahiz</w:t>
      </w:r>
      <w:r w:rsidR="00D5279E" w:rsidRPr="00D5279E">
        <w:rPr>
          <w:rFonts w:ascii="SanukLF-Light" w:hAnsi="SanukLF-Light" w:cs="Arial"/>
          <w:szCs w:val="24"/>
          <w:lang w:val="eu-ES"/>
        </w:rPr>
        <w:t xml:space="preserve"> esperientzia horiek izango ditu ardatz ‘Etxe berdeak'</w:t>
      </w:r>
      <w:r>
        <w:rPr>
          <w:rFonts w:ascii="SanukLF-Light" w:hAnsi="SanukLF-Light" w:cs="Arial"/>
          <w:szCs w:val="24"/>
          <w:lang w:val="eu-ES"/>
        </w:rPr>
        <w:t xml:space="preserve"> </w:t>
      </w:r>
      <w:r w:rsidR="00D5279E" w:rsidRPr="00D5279E">
        <w:rPr>
          <w:rFonts w:ascii="SanukLF-Light" w:hAnsi="SanukLF-Light" w:cs="Arial"/>
          <w:szCs w:val="24"/>
          <w:lang w:val="eu-ES"/>
        </w:rPr>
        <w:t>programan</w:t>
      </w:r>
      <w:r>
        <w:rPr>
          <w:rFonts w:ascii="SanukLF-Light" w:hAnsi="SanukLF-Light" w:cs="Arial"/>
          <w:szCs w:val="24"/>
          <w:lang w:val="eu-ES"/>
        </w:rPr>
        <w:t xml:space="preserve"> izango duen parte hartzean</w:t>
      </w:r>
      <w:r w:rsidR="00D5279E" w:rsidRPr="00D5279E">
        <w:rPr>
          <w:rFonts w:ascii="SanukLF-Light" w:hAnsi="SanukLF-Light" w:cs="Arial"/>
          <w:szCs w:val="24"/>
          <w:lang w:val="eu-ES"/>
        </w:rPr>
        <w:t>. “Egunero dozenaka albiste jasotzen ditugu planeta zein gaizki dagoen eta krisi klimatikoak zein azkar egiten duen aurrera; ikerketek datuak eta datu</w:t>
      </w:r>
      <w:r>
        <w:rPr>
          <w:rFonts w:ascii="SanukLF-Light" w:hAnsi="SanukLF-Light" w:cs="Arial"/>
          <w:szCs w:val="24"/>
          <w:lang w:val="eu-ES"/>
        </w:rPr>
        <w:t>ak</w:t>
      </w:r>
      <w:r w:rsidR="00D5279E" w:rsidRPr="00D5279E">
        <w:rPr>
          <w:rFonts w:ascii="SanukLF-Light" w:hAnsi="SanukLF-Light" w:cs="Arial"/>
          <w:szCs w:val="24"/>
          <w:lang w:val="eu-ES"/>
        </w:rPr>
        <w:t xml:space="preserve"> ematen dituzte egoera kezkagarria dela baieztatzeko; eta zientzialariek ahotsa altxatzen dute arazoari buruz ohartarazteko”, adierazi du testuingurua</w:t>
      </w:r>
      <w:r w:rsidR="00461379">
        <w:rPr>
          <w:rFonts w:ascii="SanukLF-Light" w:hAnsi="SanukLF-Light" w:cs="Arial"/>
          <w:szCs w:val="24"/>
          <w:lang w:val="eu-ES"/>
        </w:rPr>
        <w:t xml:space="preserve"> jartzeko</w:t>
      </w:r>
      <w:r w:rsidR="00D5279E" w:rsidRPr="00D5279E">
        <w:rPr>
          <w:rFonts w:ascii="SanukLF-Light" w:hAnsi="SanukLF-Light" w:cs="Arial"/>
          <w:szCs w:val="24"/>
          <w:lang w:val="eu-ES"/>
        </w:rPr>
        <w:t xml:space="preserve">. “Horrek guztiak, batzuetan, albiste txar andana batek lurperatuta sentiaraz gaitzake. Baina zer egin </w:t>
      </w:r>
      <w:r w:rsidR="00461379">
        <w:rPr>
          <w:rFonts w:ascii="SanukLF-Light" w:hAnsi="SanukLF-Light" w:cs="Arial"/>
          <w:szCs w:val="24"/>
          <w:lang w:val="eu-ES"/>
        </w:rPr>
        <w:t>dezakegu horren aurrean</w:t>
      </w:r>
      <w:r w:rsidR="00D5279E" w:rsidRPr="00D5279E">
        <w:rPr>
          <w:rFonts w:ascii="SanukLF-Light" w:hAnsi="SanukLF-Light" w:cs="Arial"/>
          <w:szCs w:val="24"/>
          <w:lang w:val="eu-ES"/>
        </w:rPr>
        <w:t xml:space="preserve">? Zertarako balio du albiste txarrak irakurtzeak? Nola erabil dezakegu sortzen diguten amorrua, ezinegona eta kezka zerbait positiboa egiteko? Bulkada hori mundu hobea sortzeko erabil dezakegu?” Valentina </w:t>
      </w:r>
      <w:proofErr w:type="spellStart"/>
      <w:r w:rsidR="00D5279E" w:rsidRPr="00D5279E">
        <w:rPr>
          <w:rFonts w:ascii="SanukLF-Light" w:hAnsi="SanukLF-Light" w:cs="Arial"/>
          <w:szCs w:val="24"/>
          <w:lang w:val="eu-ES"/>
        </w:rPr>
        <w:t>Raffiok</w:t>
      </w:r>
      <w:proofErr w:type="spellEnd"/>
      <w:r w:rsidR="00D5279E" w:rsidRPr="00D5279E">
        <w:rPr>
          <w:rFonts w:ascii="SanukLF-Light" w:hAnsi="SanukLF-Light" w:cs="Arial"/>
          <w:szCs w:val="24"/>
          <w:lang w:val="eu-ES"/>
        </w:rPr>
        <w:t xml:space="preserve"> gaia aztertuko du eta tristura itxaropen bihurtzeko zenbait argibide emango ditu</w:t>
      </w:r>
      <w:r w:rsidR="00461379">
        <w:rPr>
          <w:rFonts w:ascii="SanukLF-Light" w:hAnsi="SanukLF-Light" w:cs="Arial"/>
          <w:szCs w:val="24"/>
          <w:lang w:val="eu-ES"/>
        </w:rPr>
        <w:t>.</w:t>
      </w:r>
    </w:p>
    <w:sectPr w:rsidR="0008533B" w:rsidRPr="00362607" w:rsidSect="00362607">
      <w:headerReference w:type="default" r:id="rId8"/>
      <w:footerReference w:type="default" r:id="rId9"/>
      <w:pgSz w:w="11906" w:h="16838"/>
      <w:pgMar w:top="1702" w:right="1274" w:bottom="1135" w:left="1276" w:header="568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D765" w14:textId="77777777" w:rsidR="00393BCF" w:rsidRDefault="00393BCF">
      <w:r>
        <w:separator/>
      </w:r>
    </w:p>
  </w:endnote>
  <w:endnote w:type="continuationSeparator" w:id="0">
    <w:p w14:paraId="4F1DE834" w14:textId="77777777" w:rsidR="00393BCF" w:rsidRDefault="0039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C40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A08B1E6" wp14:editId="5A9D916E">
          <wp:extent cx="5742305" cy="50800"/>
          <wp:effectExtent l="0" t="0" r="0" b="6350"/>
          <wp:docPr id="1331480441" name="Imagen 13314804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8A75C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BD5D57F" w14:textId="5A92CFC1" w:rsidR="00CB64C8" w:rsidRPr="0086723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en-GB"/>
      </w:rPr>
    </w:pPr>
    <w:r w:rsidRPr="0086723F">
      <w:rPr>
        <w:rFonts w:ascii="SanukLF-Light" w:hAnsi="SanukLF-Light" w:cs="Arial"/>
        <w:b/>
        <w:szCs w:val="16"/>
        <w:lang w:val="eu-ES"/>
      </w:rPr>
      <w:t>Vital</w:t>
    </w:r>
    <w:r w:rsidR="0086723F" w:rsidRPr="0086723F">
      <w:rPr>
        <w:rFonts w:ascii="SanukLF-Light" w:hAnsi="SanukLF-Light" w:cs="Arial"/>
        <w:b/>
        <w:szCs w:val="16"/>
        <w:lang w:val="eu-ES"/>
      </w:rPr>
      <w:t xml:space="preserve"> Fundazioa</w:t>
    </w:r>
    <w:r w:rsidRPr="0086723F">
      <w:rPr>
        <w:rFonts w:ascii="SanukLF-Light" w:hAnsi="SanukLF-Light" w:cs="Arial"/>
        <w:b/>
        <w:szCs w:val="16"/>
        <w:lang w:val="eu-ES"/>
      </w:rPr>
      <w:t xml:space="preserve"> | </w:t>
    </w:r>
    <w:r w:rsidR="0086723F" w:rsidRPr="0086723F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86723F">
      <w:rPr>
        <w:rFonts w:ascii="SanukLF-Light" w:eastAsia="Arial Unicode MS" w:hAnsi="SanukLF-Light" w:cs="Arial"/>
        <w:bCs/>
        <w:color w:val="auto"/>
        <w:lang w:val="en-GB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DE1DB8" w:rsidRPr="0086723F">
      <w:rPr>
        <w:rFonts w:ascii="SanukLF-Light" w:eastAsia="Arial Unicode MS" w:hAnsi="SanukLF-Light" w:cs="Arial"/>
        <w:bCs/>
        <w:color w:val="auto"/>
        <w:lang w:val="en-GB" w:eastAsia="x-none"/>
      </w:rPr>
      <w:t>36 617 821</w:t>
    </w:r>
    <w:r w:rsidRPr="0086723F">
      <w:rPr>
        <w:rFonts w:ascii="SanukLF-Light" w:eastAsia="Arial Unicode MS" w:hAnsi="SanukLF-Light" w:cs="Arial Unicode MS"/>
        <w:bCs/>
        <w:color w:val="auto"/>
        <w:lang w:val="en-GB" w:eastAsia="x-none"/>
      </w:rPr>
      <w:t xml:space="preserve">    </w:t>
    </w:r>
    <w:hyperlink r:id="rId2" w:history="1">
      <w:r w:rsidRPr="0086723F">
        <w:rPr>
          <w:rStyle w:val="Hipervnculo"/>
          <w:rFonts w:ascii="SanukLF-Light" w:eastAsia="Arial Unicode MS" w:hAnsi="SanukLF-Light" w:cs="Arial"/>
          <w:color w:val="auto"/>
          <w:lang w:val="en-GB"/>
        </w:rPr>
        <w:t>comunicacion@fundacionvital.eus</w:t>
      </w:r>
    </w:hyperlink>
    <w:r w:rsidRPr="0086723F">
      <w:rPr>
        <w:rStyle w:val="Hipervnculo"/>
        <w:rFonts w:ascii="SanukLF-Light" w:eastAsia="Arial Unicode MS" w:hAnsi="SanukLF-Light" w:cs="Arial"/>
        <w:color w:val="auto"/>
        <w:u w:val="none"/>
        <w:lang w:val="en-GB"/>
      </w:rPr>
      <w:t xml:space="preserve">     </w:t>
    </w:r>
    <w:r w:rsidRPr="0086723F">
      <w:rPr>
        <w:rStyle w:val="Hipervnculo"/>
        <w:rFonts w:ascii="SanukLF-Light" w:eastAsia="Arial Unicode MS" w:hAnsi="SanukLF-Light" w:cs="Arial"/>
        <w:color w:val="auto"/>
        <w:lang w:val="en-GB"/>
      </w:rPr>
      <w:t>www.fundacionvital.eus</w:t>
    </w:r>
  </w:p>
  <w:p w14:paraId="156C406E" w14:textId="77777777" w:rsidR="00CB64C8" w:rsidRPr="0086723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en-GB"/>
      </w:rPr>
    </w:pPr>
  </w:p>
  <w:p w14:paraId="4A73A4E1" w14:textId="77777777" w:rsidR="009E6157" w:rsidRPr="0086723F" w:rsidRDefault="009E6157" w:rsidP="00CB64C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DFE0" w14:textId="77777777" w:rsidR="00393BCF" w:rsidRDefault="00393BCF">
      <w:r>
        <w:separator/>
      </w:r>
    </w:p>
  </w:footnote>
  <w:footnote w:type="continuationSeparator" w:id="0">
    <w:p w14:paraId="2437DC28" w14:textId="77777777" w:rsidR="00393BCF" w:rsidRDefault="0039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D37E" w14:textId="399BCB25" w:rsidR="006B2109" w:rsidRPr="00175A49" w:rsidRDefault="0058498E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7DA17CBD" wp14:editId="7518B17D">
          <wp:simplePos x="0" y="0"/>
          <wp:positionH relativeFrom="margin">
            <wp:align>right</wp:align>
          </wp:positionH>
          <wp:positionV relativeFrom="paragraph">
            <wp:posOffset>-46355</wp:posOffset>
          </wp:positionV>
          <wp:extent cx="1807210" cy="571500"/>
          <wp:effectExtent l="0" t="0" r="0" b="0"/>
          <wp:wrapSquare wrapText="bothSides"/>
          <wp:docPr id="14756831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309184" name="Imagen 2049309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1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87A3B"/>
    <w:multiLevelType w:val="hybridMultilevel"/>
    <w:tmpl w:val="F97C9B5C"/>
    <w:lvl w:ilvl="0" w:tplc="5F2EC8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1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141D3"/>
    <w:multiLevelType w:val="hybridMultilevel"/>
    <w:tmpl w:val="303A7338"/>
    <w:lvl w:ilvl="0" w:tplc="5F2EC8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786894015">
    <w:abstractNumId w:val="8"/>
  </w:num>
  <w:num w:numId="2" w16cid:durableId="1985693805">
    <w:abstractNumId w:val="8"/>
  </w:num>
  <w:num w:numId="3" w16cid:durableId="751589239">
    <w:abstractNumId w:val="16"/>
  </w:num>
  <w:num w:numId="4" w16cid:durableId="200940754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254899194">
    <w:abstractNumId w:val="10"/>
  </w:num>
  <w:num w:numId="6" w16cid:durableId="572666465">
    <w:abstractNumId w:val="20"/>
  </w:num>
  <w:num w:numId="7" w16cid:durableId="1662275415">
    <w:abstractNumId w:val="1"/>
  </w:num>
  <w:num w:numId="8" w16cid:durableId="662591320">
    <w:abstractNumId w:val="14"/>
  </w:num>
  <w:num w:numId="9" w16cid:durableId="1154222794">
    <w:abstractNumId w:val="13"/>
  </w:num>
  <w:num w:numId="10" w16cid:durableId="1086462953">
    <w:abstractNumId w:val="28"/>
  </w:num>
  <w:num w:numId="11" w16cid:durableId="404887795">
    <w:abstractNumId w:val="30"/>
  </w:num>
  <w:num w:numId="12" w16cid:durableId="908272637">
    <w:abstractNumId w:val="11"/>
  </w:num>
  <w:num w:numId="13" w16cid:durableId="2004117446">
    <w:abstractNumId w:val="22"/>
  </w:num>
  <w:num w:numId="14" w16cid:durableId="1437601373">
    <w:abstractNumId w:val="3"/>
  </w:num>
  <w:num w:numId="15" w16cid:durableId="1284507627">
    <w:abstractNumId w:val="3"/>
  </w:num>
  <w:num w:numId="16" w16cid:durableId="2008361760">
    <w:abstractNumId w:val="24"/>
  </w:num>
  <w:num w:numId="17" w16cid:durableId="386875264">
    <w:abstractNumId w:val="4"/>
  </w:num>
  <w:num w:numId="18" w16cid:durableId="496849483">
    <w:abstractNumId w:val="29"/>
  </w:num>
  <w:num w:numId="19" w16cid:durableId="2052338676">
    <w:abstractNumId w:val="21"/>
  </w:num>
  <w:num w:numId="20" w16cid:durableId="1839345883">
    <w:abstractNumId w:val="26"/>
  </w:num>
  <w:num w:numId="21" w16cid:durableId="1879580780">
    <w:abstractNumId w:val="6"/>
  </w:num>
  <w:num w:numId="22" w16cid:durableId="1573540887">
    <w:abstractNumId w:val="5"/>
  </w:num>
  <w:num w:numId="23" w16cid:durableId="2129545913">
    <w:abstractNumId w:val="12"/>
  </w:num>
  <w:num w:numId="24" w16cid:durableId="2037995585">
    <w:abstractNumId w:val="25"/>
  </w:num>
  <w:num w:numId="25" w16cid:durableId="1098789476">
    <w:abstractNumId w:val="18"/>
  </w:num>
  <w:num w:numId="26" w16cid:durableId="1345742153">
    <w:abstractNumId w:val="17"/>
  </w:num>
  <w:num w:numId="27" w16cid:durableId="1872911206">
    <w:abstractNumId w:val="15"/>
  </w:num>
  <w:num w:numId="28" w16cid:durableId="63771014">
    <w:abstractNumId w:val="9"/>
  </w:num>
  <w:num w:numId="29" w16cid:durableId="417094948">
    <w:abstractNumId w:val="19"/>
  </w:num>
  <w:num w:numId="30" w16cid:durableId="779449777">
    <w:abstractNumId w:val="2"/>
  </w:num>
  <w:num w:numId="31" w16cid:durableId="770659264">
    <w:abstractNumId w:val="27"/>
  </w:num>
  <w:num w:numId="32" w16cid:durableId="195000702">
    <w:abstractNumId w:val="23"/>
  </w:num>
  <w:num w:numId="33" w16cid:durableId="37173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32A2C"/>
    <w:rsid w:val="0003456E"/>
    <w:rsid w:val="0004043A"/>
    <w:rsid w:val="0004212E"/>
    <w:rsid w:val="000517DF"/>
    <w:rsid w:val="00054304"/>
    <w:rsid w:val="00061E76"/>
    <w:rsid w:val="000623EC"/>
    <w:rsid w:val="00075827"/>
    <w:rsid w:val="00075F7B"/>
    <w:rsid w:val="0008341E"/>
    <w:rsid w:val="00083F50"/>
    <w:rsid w:val="000849EB"/>
    <w:rsid w:val="0008533B"/>
    <w:rsid w:val="00085DBC"/>
    <w:rsid w:val="000861F1"/>
    <w:rsid w:val="00090B23"/>
    <w:rsid w:val="00091FA6"/>
    <w:rsid w:val="0009313E"/>
    <w:rsid w:val="00094077"/>
    <w:rsid w:val="000A3EF1"/>
    <w:rsid w:val="000A4D34"/>
    <w:rsid w:val="000C3B0D"/>
    <w:rsid w:val="000C416F"/>
    <w:rsid w:val="000C4933"/>
    <w:rsid w:val="000C7A3A"/>
    <w:rsid w:val="000D1E1C"/>
    <w:rsid w:val="000E04F5"/>
    <w:rsid w:val="000E15FD"/>
    <w:rsid w:val="000E343B"/>
    <w:rsid w:val="000F1900"/>
    <w:rsid w:val="00102A6A"/>
    <w:rsid w:val="001074D0"/>
    <w:rsid w:val="001108C9"/>
    <w:rsid w:val="00110CBD"/>
    <w:rsid w:val="00114E13"/>
    <w:rsid w:val="0011711D"/>
    <w:rsid w:val="00124065"/>
    <w:rsid w:val="00124760"/>
    <w:rsid w:val="0012644B"/>
    <w:rsid w:val="00132800"/>
    <w:rsid w:val="00152B3D"/>
    <w:rsid w:val="00157044"/>
    <w:rsid w:val="00175331"/>
    <w:rsid w:val="00175A49"/>
    <w:rsid w:val="0018051E"/>
    <w:rsid w:val="00184A18"/>
    <w:rsid w:val="00185D23"/>
    <w:rsid w:val="0018679D"/>
    <w:rsid w:val="00186BE4"/>
    <w:rsid w:val="00187EC0"/>
    <w:rsid w:val="00187F7F"/>
    <w:rsid w:val="001952F2"/>
    <w:rsid w:val="001964FE"/>
    <w:rsid w:val="001A0BAC"/>
    <w:rsid w:val="001A43C2"/>
    <w:rsid w:val="001A50F9"/>
    <w:rsid w:val="001A55FE"/>
    <w:rsid w:val="001A77A1"/>
    <w:rsid w:val="001C329C"/>
    <w:rsid w:val="001C61E6"/>
    <w:rsid w:val="001D0453"/>
    <w:rsid w:val="001D4794"/>
    <w:rsid w:val="001D5C5C"/>
    <w:rsid w:val="001E21E1"/>
    <w:rsid w:val="001E4BC1"/>
    <w:rsid w:val="001F1DFC"/>
    <w:rsid w:val="001F69CB"/>
    <w:rsid w:val="00201B9D"/>
    <w:rsid w:val="002050CE"/>
    <w:rsid w:val="00207601"/>
    <w:rsid w:val="0021034D"/>
    <w:rsid w:val="00212E2F"/>
    <w:rsid w:val="002137AD"/>
    <w:rsid w:val="002170D8"/>
    <w:rsid w:val="00225390"/>
    <w:rsid w:val="0022552E"/>
    <w:rsid w:val="002409CC"/>
    <w:rsid w:val="0024122F"/>
    <w:rsid w:val="002479D1"/>
    <w:rsid w:val="002702E7"/>
    <w:rsid w:val="002706F2"/>
    <w:rsid w:val="002743F9"/>
    <w:rsid w:val="002810F0"/>
    <w:rsid w:val="00282621"/>
    <w:rsid w:val="002841CC"/>
    <w:rsid w:val="00293E0C"/>
    <w:rsid w:val="00296065"/>
    <w:rsid w:val="002A3B3C"/>
    <w:rsid w:val="002C0DB0"/>
    <w:rsid w:val="002D567B"/>
    <w:rsid w:val="002D5D77"/>
    <w:rsid w:val="002E2D49"/>
    <w:rsid w:val="002E5D32"/>
    <w:rsid w:val="002F1358"/>
    <w:rsid w:val="002F282F"/>
    <w:rsid w:val="002F384D"/>
    <w:rsid w:val="002F7F7F"/>
    <w:rsid w:val="003023B2"/>
    <w:rsid w:val="00306D1A"/>
    <w:rsid w:val="00307BE9"/>
    <w:rsid w:val="00310275"/>
    <w:rsid w:val="0031243E"/>
    <w:rsid w:val="003167A8"/>
    <w:rsid w:val="00322917"/>
    <w:rsid w:val="00327EFA"/>
    <w:rsid w:val="00335E04"/>
    <w:rsid w:val="003364A9"/>
    <w:rsid w:val="00337B6D"/>
    <w:rsid w:val="003417D2"/>
    <w:rsid w:val="00346E6C"/>
    <w:rsid w:val="00357251"/>
    <w:rsid w:val="00362607"/>
    <w:rsid w:val="00362C4D"/>
    <w:rsid w:val="00364258"/>
    <w:rsid w:val="003679D4"/>
    <w:rsid w:val="003703E0"/>
    <w:rsid w:val="003721F3"/>
    <w:rsid w:val="00376054"/>
    <w:rsid w:val="00381D1B"/>
    <w:rsid w:val="00385CED"/>
    <w:rsid w:val="00393709"/>
    <w:rsid w:val="00393BCF"/>
    <w:rsid w:val="0039716C"/>
    <w:rsid w:val="003A364B"/>
    <w:rsid w:val="003A7038"/>
    <w:rsid w:val="003B1FB7"/>
    <w:rsid w:val="003B22E6"/>
    <w:rsid w:val="003B4427"/>
    <w:rsid w:val="003B4A09"/>
    <w:rsid w:val="003C0820"/>
    <w:rsid w:val="003C1539"/>
    <w:rsid w:val="003C34A7"/>
    <w:rsid w:val="003D2C29"/>
    <w:rsid w:val="003D45DC"/>
    <w:rsid w:val="003D511C"/>
    <w:rsid w:val="003D670A"/>
    <w:rsid w:val="003D67ED"/>
    <w:rsid w:val="003E33A8"/>
    <w:rsid w:val="003E4AD9"/>
    <w:rsid w:val="003E5BF2"/>
    <w:rsid w:val="003F1369"/>
    <w:rsid w:val="003F1CB0"/>
    <w:rsid w:val="003F76ED"/>
    <w:rsid w:val="003F7AAE"/>
    <w:rsid w:val="00400B1E"/>
    <w:rsid w:val="00405BEE"/>
    <w:rsid w:val="00410275"/>
    <w:rsid w:val="004126DB"/>
    <w:rsid w:val="00420B5B"/>
    <w:rsid w:val="00420C7B"/>
    <w:rsid w:val="00421A20"/>
    <w:rsid w:val="00421BAF"/>
    <w:rsid w:val="0042499D"/>
    <w:rsid w:val="00433AEA"/>
    <w:rsid w:val="004345B7"/>
    <w:rsid w:val="004350CD"/>
    <w:rsid w:val="00444B65"/>
    <w:rsid w:val="004451FE"/>
    <w:rsid w:val="004576D7"/>
    <w:rsid w:val="00461379"/>
    <w:rsid w:val="00464440"/>
    <w:rsid w:val="00465860"/>
    <w:rsid w:val="00465B3D"/>
    <w:rsid w:val="004668A2"/>
    <w:rsid w:val="00476627"/>
    <w:rsid w:val="00477BAD"/>
    <w:rsid w:val="004822A8"/>
    <w:rsid w:val="004869C3"/>
    <w:rsid w:val="004915E3"/>
    <w:rsid w:val="004934D0"/>
    <w:rsid w:val="00497C9A"/>
    <w:rsid w:val="004A1F47"/>
    <w:rsid w:val="004A27E6"/>
    <w:rsid w:val="004A52A3"/>
    <w:rsid w:val="004B26F8"/>
    <w:rsid w:val="004B3F0D"/>
    <w:rsid w:val="004C2B9F"/>
    <w:rsid w:val="004F2AD8"/>
    <w:rsid w:val="004F52D5"/>
    <w:rsid w:val="004F59AD"/>
    <w:rsid w:val="004F6A4D"/>
    <w:rsid w:val="004F7749"/>
    <w:rsid w:val="005010B7"/>
    <w:rsid w:val="00514F44"/>
    <w:rsid w:val="00516BAE"/>
    <w:rsid w:val="00517B9C"/>
    <w:rsid w:val="005227C5"/>
    <w:rsid w:val="00533036"/>
    <w:rsid w:val="005332EF"/>
    <w:rsid w:val="005342C9"/>
    <w:rsid w:val="005343FA"/>
    <w:rsid w:val="00534F0B"/>
    <w:rsid w:val="00537851"/>
    <w:rsid w:val="00537F6D"/>
    <w:rsid w:val="005417B1"/>
    <w:rsid w:val="00542035"/>
    <w:rsid w:val="00547ACC"/>
    <w:rsid w:val="0055158E"/>
    <w:rsid w:val="00551E07"/>
    <w:rsid w:val="00553100"/>
    <w:rsid w:val="00555F80"/>
    <w:rsid w:val="00556621"/>
    <w:rsid w:val="00562F76"/>
    <w:rsid w:val="00565E29"/>
    <w:rsid w:val="00567849"/>
    <w:rsid w:val="00571875"/>
    <w:rsid w:val="005812A3"/>
    <w:rsid w:val="0058498E"/>
    <w:rsid w:val="00592A91"/>
    <w:rsid w:val="0059546B"/>
    <w:rsid w:val="005A1810"/>
    <w:rsid w:val="005A37FE"/>
    <w:rsid w:val="005B1175"/>
    <w:rsid w:val="005B6D7E"/>
    <w:rsid w:val="005C1683"/>
    <w:rsid w:val="005C6B90"/>
    <w:rsid w:val="005D4F33"/>
    <w:rsid w:val="005D5A1B"/>
    <w:rsid w:val="005F1530"/>
    <w:rsid w:val="0060322A"/>
    <w:rsid w:val="00613CA9"/>
    <w:rsid w:val="00623130"/>
    <w:rsid w:val="00635EB1"/>
    <w:rsid w:val="006366FB"/>
    <w:rsid w:val="00642739"/>
    <w:rsid w:val="0064323D"/>
    <w:rsid w:val="006552F6"/>
    <w:rsid w:val="00655CA4"/>
    <w:rsid w:val="0066285E"/>
    <w:rsid w:val="00666926"/>
    <w:rsid w:val="00671BCD"/>
    <w:rsid w:val="0067210E"/>
    <w:rsid w:val="00675D31"/>
    <w:rsid w:val="00676924"/>
    <w:rsid w:val="00676C7F"/>
    <w:rsid w:val="006906CB"/>
    <w:rsid w:val="006A04C7"/>
    <w:rsid w:val="006A0AC5"/>
    <w:rsid w:val="006A0B5B"/>
    <w:rsid w:val="006A31DE"/>
    <w:rsid w:val="006B2109"/>
    <w:rsid w:val="006B2501"/>
    <w:rsid w:val="006B5486"/>
    <w:rsid w:val="006C042F"/>
    <w:rsid w:val="006D0975"/>
    <w:rsid w:val="006D5A8C"/>
    <w:rsid w:val="006E5D74"/>
    <w:rsid w:val="006F22CB"/>
    <w:rsid w:val="006F73C3"/>
    <w:rsid w:val="00700C52"/>
    <w:rsid w:val="007077B7"/>
    <w:rsid w:val="00712E80"/>
    <w:rsid w:val="0072074F"/>
    <w:rsid w:val="0072324A"/>
    <w:rsid w:val="0072398F"/>
    <w:rsid w:val="00726FCC"/>
    <w:rsid w:val="00727017"/>
    <w:rsid w:val="00735151"/>
    <w:rsid w:val="007353EF"/>
    <w:rsid w:val="00735942"/>
    <w:rsid w:val="00745BBA"/>
    <w:rsid w:val="007478F3"/>
    <w:rsid w:val="00757DE9"/>
    <w:rsid w:val="00770E39"/>
    <w:rsid w:val="0077420C"/>
    <w:rsid w:val="00775E29"/>
    <w:rsid w:val="00780EE9"/>
    <w:rsid w:val="007837EA"/>
    <w:rsid w:val="007903CC"/>
    <w:rsid w:val="00790CF2"/>
    <w:rsid w:val="00791BAA"/>
    <w:rsid w:val="0079681F"/>
    <w:rsid w:val="007977D0"/>
    <w:rsid w:val="007B2C72"/>
    <w:rsid w:val="007C5D13"/>
    <w:rsid w:val="007C7676"/>
    <w:rsid w:val="007D15EF"/>
    <w:rsid w:val="007D6265"/>
    <w:rsid w:val="007D63E1"/>
    <w:rsid w:val="007E3C0E"/>
    <w:rsid w:val="007F54D9"/>
    <w:rsid w:val="007F5B68"/>
    <w:rsid w:val="00804E9C"/>
    <w:rsid w:val="00805701"/>
    <w:rsid w:val="00806C4F"/>
    <w:rsid w:val="008070A2"/>
    <w:rsid w:val="008073F9"/>
    <w:rsid w:val="008114FF"/>
    <w:rsid w:val="00813AF4"/>
    <w:rsid w:val="0082703B"/>
    <w:rsid w:val="00830342"/>
    <w:rsid w:val="008355C4"/>
    <w:rsid w:val="0083591B"/>
    <w:rsid w:val="00841898"/>
    <w:rsid w:val="00843A92"/>
    <w:rsid w:val="00845C99"/>
    <w:rsid w:val="00847AA9"/>
    <w:rsid w:val="00852A88"/>
    <w:rsid w:val="00853638"/>
    <w:rsid w:val="00853739"/>
    <w:rsid w:val="008600BC"/>
    <w:rsid w:val="0086034E"/>
    <w:rsid w:val="00861387"/>
    <w:rsid w:val="0086416B"/>
    <w:rsid w:val="00864D4B"/>
    <w:rsid w:val="0086723F"/>
    <w:rsid w:val="00873637"/>
    <w:rsid w:val="008801AC"/>
    <w:rsid w:val="0088223E"/>
    <w:rsid w:val="00883006"/>
    <w:rsid w:val="008831C6"/>
    <w:rsid w:val="00884410"/>
    <w:rsid w:val="00885A49"/>
    <w:rsid w:val="0089106A"/>
    <w:rsid w:val="008976AC"/>
    <w:rsid w:val="00897B1F"/>
    <w:rsid w:val="008A236A"/>
    <w:rsid w:val="008A5E06"/>
    <w:rsid w:val="008C1D7B"/>
    <w:rsid w:val="008C689A"/>
    <w:rsid w:val="008C7A6E"/>
    <w:rsid w:val="008D0C91"/>
    <w:rsid w:val="008D5A64"/>
    <w:rsid w:val="008E39D8"/>
    <w:rsid w:val="008E63AC"/>
    <w:rsid w:val="008F2CF1"/>
    <w:rsid w:val="008F7312"/>
    <w:rsid w:val="00904BAD"/>
    <w:rsid w:val="00905255"/>
    <w:rsid w:val="009079CC"/>
    <w:rsid w:val="009131AA"/>
    <w:rsid w:val="009139E2"/>
    <w:rsid w:val="00914B91"/>
    <w:rsid w:val="00916EE1"/>
    <w:rsid w:val="00920C1B"/>
    <w:rsid w:val="00924B87"/>
    <w:rsid w:val="0093088D"/>
    <w:rsid w:val="00933F85"/>
    <w:rsid w:val="00936DB7"/>
    <w:rsid w:val="009614CB"/>
    <w:rsid w:val="0096214A"/>
    <w:rsid w:val="00962CC2"/>
    <w:rsid w:val="009663AC"/>
    <w:rsid w:val="009706B5"/>
    <w:rsid w:val="00977D90"/>
    <w:rsid w:val="00986F2A"/>
    <w:rsid w:val="00991F1E"/>
    <w:rsid w:val="009922EA"/>
    <w:rsid w:val="00992DAF"/>
    <w:rsid w:val="009957A1"/>
    <w:rsid w:val="009970BA"/>
    <w:rsid w:val="0099737E"/>
    <w:rsid w:val="009B3238"/>
    <w:rsid w:val="009E1CF2"/>
    <w:rsid w:val="009E2CDB"/>
    <w:rsid w:val="009E52AB"/>
    <w:rsid w:val="009E6157"/>
    <w:rsid w:val="009F56C3"/>
    <w:rsid w:val="009F7E7C"/>
    <w:rsid w:val="00A046BE"/>
    <w:rsid w:val="00A0542E"/>
    <w:rsid w:val="00A13311"/>
    <w:rsid w:val="00A14C64"/>
    <w:rsid w:val="00A203D0"/>
    <w:rsid w:val="00A26BC5"/>
    <w:rsid w:val="00A4243C"/>
    <w:rsid w:val="00A50A48"/>
    <w:rsid w:val="00A50B97"/>
    <w:rsid w:val="00A64C0D"/>
    <w:rsid w:val="00A81485"/>
    <w:rsid w:val="00A83FAF"/>
    <w:rsid w:val="00A845DF"/>
    <w:rsid w:val="00A91B03"/>
    <w:rsid w:val="00A92855"/>
    <w:rsid w:val="00A97AF0"/>
    <w:rsid w:val="00AA580C"/>
    <w:rsid w:val="00AB0010"/>
    <w:rsid w:val="00AB00E0"/>
    <w:rsid w:val="00AB083E"/>
    <w:rsid w:val="00AB13E3"/>
    <w:rsid w:val="00AC133D"/>
    <w:rsid w:val="00AC362F"/>
    <w:rsid w:val="00AD24D5"/>
    <w:rsid w:val="00AD5ADF"/>
    <w:rsid w:val="00AD641E"/>
    <w:rsid w:val="00AE5749"/>
    <w:rsid w:val="00AE5A8B"/>
    <w:rsid w:val="00AF0E07"/>
    <w:rsid w:val="00AF3C43"/>
    <w:rsid w:val="00AF66DB"/>
    <w:rsid w:val="00AF67AE"/>
    <w:rsid w:val="00AF705C"/>
    <w:rsid w:val="00AF7727"/>
    <w:rsid w:val="00B055BE"/>
    <w:rsid w:val="00B1305B"/>
    <w:rsid w:val="00B14A7C"/>
    <w:rsid w:val="00B23867"/>
    <w:rsid w:val="00B25915"/>
    <w:rsid w:val="00B25BF9"/>
    <w:rsid w:val="00B336A2"/>
    <w:rsid w:val="00B361C1"/>
    <w:rsid w:val="00B36F40"/>
    <w:rsid w:val="00B4038C"/>
    <w:rsid w:val="00B43796"/>
    <w:rsid w:val="00B50451"/>
    <w:rsid w:val="00B5396D"/>
    <w:rsid w:val="00B54C23"/>
    <w:rsid w:val="00B578B0"/>
    <w:rsid w:val="00B6120E"/>
    <w:rsid w:val="00B616A9"/>
    <w:rsid w:val="00B65CF5"/>
    <w:rsid w:val="00B700CD"/>
    <w:rsid w:val="00B75645"/>
    <w:rsid w:val="00B83E3B"/>
    <w:rsid w:val="00B8702D"/>
    <w:rsid w:val="00B90470"/>
    <w:rsid w:val="00B93695"/>
    <w:rsid w:val="00B95BC4"/>
    <w:rsid w:val="00B96A1B"/>
    <w:rsid w:val="00BA21B2"/>
    <w:rsid w:val="00BA75EA"/>
    <w:rsid w:val="00BB45C5"/>
    <w:rsid w:val="00BC66AE"/>
    <w:rsid w:val="00BC6870"/>
    <w:rsid w:val="00BC7155"/>
    <w:rsid w:val="00BC7D0E"/>
    <w:rsid w:val="00BD32E6"/>
    <w:rsid w:val="00BD4967"/>
    <w:rsid w:val="00BD76D4"/>
    <w:rsid w:val="00BE17FD"/>
    <w:rsid w:val="00BE4F73"/>
    <w:rsid w:val="00BE6F89"/>
    <w:rsid w:val="00BF0B9D"/>
    <w:rsid w:val="00BF3289"/>
    <w:rsid w:val="00C01FC9"/>
    <w:rsid w:val="00C0525D"/>
    <w:rsid w:val="00C125CD"/>
    <w:rsid w:val="00C12930"/>
    <w:rsid w:val="00C1333E"/>
    <w:rsid w:val="00C24DF6"/>
    <w:rsid w:val="00C269AE"/>
    <w:rsid w:val="00C35979"/>
    <w:rsid w:val="00C3673A"/>
    <w:rsid w:val="00C55862"/>
    <w:rsid w:val="00C72E24"/>
    <w:rsid w:val="00C87631"/>
    <w:rsid w:val="00C935DA"/>
    <w:rsid w:val="00C941DC"/>
    <w:rsid w:val="00CA08AD"/>
    <w:rsid w:val="00CA1666"/>
    <w:rsid w:val="00CA6A79"/>
    <w:rsid w:val="00CB64C8"/>
    <w:rsid w:val="00CC539E"/>
    <w:rsid w:val="00CC6908"/>
    <w:rsid w:val="00CC77CE"/>
    <w:rsid w:val="00CD2802"/>
    <w:rsid w:val="00CE0F99"/>
    <w:rsid w:val="00CE2529"/>
    <w:rsid w:val="00CF3B48"/>
    <w:rsid w:val="00D05B4B"/>
    <w:rsid w:val="00D0731C"/>
    <w:rsid w:val="00D10E30"/>
    <w:rsid w:val="00D12DD3"/>
    <w:rsid w:val="00D1348D"/>
    <w:rsid w:val="00D22857"/>
    <w:rsid w:val="00D22FC0"/>
    <w:rsid w:val="00D253B6"/>
    <w:rsid w:val="00D3367B"/>
    <w:rsid w:val="00D43E56"/>
    <w:rsid w:val="00D47071"/>
    <w:rsid w:val="00D501DF"/>
    <w:rsid w:val="00D5086C"/>
    <w:rsid w:val="00D5279E"/>
    <w:rsid w:val="00D52993"/>
    <w:rsid w:val="00D54E14"/>
    <w:rsid w:val="00D55A53"/>
    <w:rsid w:val="00D61EE0"/>
    <w:rsid w:val="00D6467C"/>
    <w:rsid w:val="00D671D9"/>
    <w:rsid w:val="00D71BC8"/>
    <w:rsid w:val="00D73704"/>
    <w:rsid w:val="00D74766"/>
    <w:rsid w:val="00D74F74"/>
    <w:rsid w:val="00D76F6B"/>
    <w:rsid w:val="00D87FEB"/>
    <w:rsid w:val="00DA0DFB"/>
    <w:rsid w:val="00DA1E0D"/>
    <w:rsid w:val="00DA2459"/>
    <w:rsid w:val="00DA74B9"/>
    <w:rsid w:val="00DB06CF"/>
    <w:rsid w:val="00DC3CE6"/>
    <w:rsid w:val="00DC6782"/>
    <w:rsid w:val="00DD2FF5"/>
    <w:rsid w:val="00DD57E4"/>
    <w:rsid w:val="00DD5CE2"/>
    <w:rsid w:val="00DE1DB8"/>
    <w:rsid w:val="00DE2059"/>
    <w:rsid w:val="00DF1189"/>
    <w:rsid w:val="00DF15F6"/>
    <w:rsid w:val="00DF3E25"/>
    <w:rsid w:val="00E02328"/>
    <w:rsid w:val="00E0661F"/>
    <w:rsid w:val="00E12DEA"/>
    <w:rsid w:val="00E2125A"/>
    <w:rsid w:val="00E235CB"/>
    <w:rsid w:val="00E25BA8"/>
    <w:rsid w:val="00E30A8E"/>
    <w:rsid w:val="00E34B8D"/>
    <w:rsid w:val="00E364AA"/>
    <w:rsid w:val="00E365DA"/>
    <w:rsid w:val="00E36B08"/>
    <w:rsid w:val="00E372E1"/>
    <w:rsid w:val="00E533D7"/>
    <w:rsid w:val="00E53760"/>
    <w:rsid w:val="00E85122"/>
    <w:rsid w:val="00E91564"/>
    <w:rsid w:val="00E96AD0"/>
    <w:rsid w:val="00EA7B43"/>
    <w:rsid w:val="00EB624D"/>
    <w:rsid w:val="00EB719F"/>
    <w:rsid w:val="00EC2A54"/>
    <w:rsid w:val="00EC6588"/>
    <w:rsid w:val="00ED2AC6"/>
    <w:rsid w:val="00ED7EAF"/>
    <w:rsid w:val="00EE1EA7"/>
    <w:rsid w:val="00EE264C"/>
    <w:rsid w:val="00EE4DE8"/>
    <w:rsid w:val="00EF1802"/>
    <w:rsid w:val="00EF2B7A"/>
    <w:rsid w:val="00EF3B4A"/>
    <w:rsid w:val="00EF4044"/>
    <w:rsid w:val="00F01CE9"/>
    <w:rsid w:val="00F1162C"/>
    <w:rsid w:val="00F117E3"/>
    <w:rsid w:val="00F22354"/>
    <w:rsid w:val="00F269CE"/>
    <w:rsid w:val="00F26C9A"/>
    <w:rsid w:val="00F26FE7"/>
    <w:rsid w:val="00F35F84"/>
    <w:rsid w:val="00F3708F"/>
    <w:rsid w:val="00F503B7"/>
    <w:rsid w:val="00F52DD3"/>
    <w:rsid w:val="00F53607"/>
    <w:rsid w:val="00F53EC4"/>
    <w:rsid w:val="00F5673B"/>
    <w:rsid w:val="00F61951"/>
    <w:rsid w:val="00F64B2B"/>
    <w:rsid w:val="00F71D2D"/>
    <w:rsid w:val="00F745CB"/>
    <w:rsid w:val="00F7790D"/>
    <w:rsid w:val="00F83F56"/>
    <w:rsid w:val="00F91E19"/>
    <w:rsid w:val="00F952DE"/>
    <w:rsid w:val="00F96290"/>
    <w:rsid w:val="00FA018B"/>
    <w:rsid w:val="00FA3A52"/>
    <w:rsid w:val="00FA4ACF"/>
    <w:rsid w:val="00FB22A7"/>
    <w:rsid w:val="00FE2BC8"/>
    <w:rsid w:val="00FE3EBB"/>
    <w:rsid w:val="00FE6D4B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0E99A"/>
  <w15:docId w15:val="{FF345F17-7C5F-462D-9BCB-6DC8EC50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Mencionar2">
    <w:name w:val="Mencionar2"/>
    <w:basedOn w:val="Fuentedeprrafopredeter"/>
    <w:uiPriority w:val="99"/>
    <w:semiHidden/>
    <w:unhideWhenUsed/>
    <w:rsid w:val="0072398F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0E0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837E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91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536D-A60B-41DA-9F36-B3400B60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</TotalTime>
  <Pages>1</Pages>
  <Words>268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2</cp:revision>
  <cp:lastPrinted>2009-07-27T09:59:00Z</cp:lastPrinted>
  <dcterms:created xsi:type="dcterms:W3CDTF">2025-10-29T06:38:00Z</dcterms:created>
  <dcterms:modified xsi:type="dcterms:W3CDTF">2025-10-29T06:38:00Z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